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18552" w14:textId="14BE3A19" w:rsidR="001C0075" w:rsidRDefault="001C0075" w:rsidP="00B03E42">
      <w:pPr>
        <w:spacing w:line="240" w:lineRule="auto"/>
        <w:ind w:left="-851" w:right="-846"/>
        <w:jc w:val="both"/>
        <w:rPr>
          <w:rFonts w:ascii="Times New Roman" w:hAnsi="Times New Roman"/>
          <w:lang w:val="ru-RU"/>
        </w:rPr>
      </w:pPr>
      <w:r w:rsidRPr="001C0075">
        <w:rPr>
          <w:rFonts w:ascii="Times New Roman" w:hAnsi="Times New Roman"/>
          <w:color w:val="000000"/>
          <w:lang w:val="ru-RU"/>
        </w:rPr>
        <w:t xml:space="preserve">На основу </w:t>
      </w:r>
      <w:r w:rsidRPr="001C0075">
        <w:rPr>
          <w:rFonts w:ascii="Times New Roman" w:hAnsi="Times New Roman"/>
          <w:color w:val="000000"/>
          <w:lang w:val="sr-Cyrl-CS"/>
        </w:rPr>
        <w:t>Р</w:t>
      </w:r>
      <w:r w:rsidRPr="001C0075">
        <w:rPr>
          <w:rFonts w:ascii="Times New Roman" w:hAnsi="Times New Roman"/>
          <w:color w:val="000000"/>
          <w:lang w:val="ru-RU"/>
        </w:rPr>
        <w:t xml:space="preserve">ешења о банкротству стечајног судије </w:t>
      </w:r>
      <w:r w:rsidRPr="001C0075">
        <w:rPr>
          <w:rFonts w:ascii="Times New Roman" w:hAnsi="Times New Roman"/>
          <w:lang w:val="ru-RU"/>
        </w:rPr>
        <w:t>Привредн</w:t>
      </w:r>
      <w:r w:rsidRPr="001C0075">
        <w:rPr>
          <w:rFonts w:ascii="Times New Roman" w:hAnsi="Times New Roman"/>
          <w:lang w:val="sr-Cyrl-CS"/>
        </w:rPr>
        <w:t>ог</w:t>
      </w:r>
      <w:r w:rsidRPr="001C0075">
        <w:rPr>
          <w:rFonts w:ascii="Times New Roman" w:hAnsi="Times New Roman"/>
          <w:lang w:val="ru-RU"/>
        </w:rPr>
        <w:t xml:space="preserve"> суд</w:t>
      </w:r>
      <w:r w:rsidRPr="001C0075">
        <w:rPr>
          <w:rFonts w:ascii="Times New Roman" w:hAnsi="Times New Roman"/>
          <w:lang w:val="sr-Cyrl-CS"/>
        </w:rPr>
        <w:t>а</w:t>
      </w:r>
      <w:r w:rsidRPr="001C0075">
        <w:rPr>
          <w:rFonts w:ascii="Times New Roman" w:hAnsi="Times New Roman"/>
          <w:lang w:val="ru-RU"/>
        </w:rPr>
        <w:t xml:space="preserve"> у Београду</w:t>
      </w:r>
      <w:r>
        <w:rPr>
          <w:rFonts w:ascii="Times New Roman" w:hAnsi="Times New Roman"/>
          <w:lang w:val="sr-Cyrl-CS"/>
        </w:rPr>
        <w:t xml:space="preserve"> </w:t>
      </w:r>
      <w:r w:rsidRPr="001C0075">
        <w:rPr>
          <w:rFonts w:ascii="Times New Roman" w:hAnsi="Times New Roman"/>
          <w:lang w:val="sr-Cyrl-CS"/>
        </w:rPr>
        <w:t xml:space="preserve">4 Ст. 68/2015 од </w:t>
      </w:r>
      <w:r w:rsidRPr="001C0075">
        <w:rPr>
          <w:rFonts w:ascii="Times New Roman" w:hAnsi="Times New Roman"/>
          <w:lang w:val="sr-Cyrl-RS"/>
        </w:rPr>
        <w:t>09</w:t>
      </w:r>
      <w:r w:rsidRPr="001C0075">
        <w:rPr>
          <w:rFonts w:ascii="Times New Roman" w:hAnsi="Times New Roman"/>
          <w:lang w:val="sr-Cyrl-CS"/>
        </w:rPr>
        <w:t xml:space="preserve">. </w:t>
      </w:r>
      <w:r w:rsidRPr="001C0075">
        <w:rPr>
          <w:rFonts w:ascii="Times New Roman" w:hAnsi="Times New Roman"/>
          <w:lang w:val="sr-Cyrl-RS"/>
        </w:rPr>
        <w:t>марта</w:t>
      </w:r>
      <w:r w:rsidRPr="001C0075">
        <w:rPr>
          <w:rFonts w:ascii="Times New Roman" w:hAnsi="Times New Roman"/>
          <w:lang w:val="sr-Cyrl-CS"/>
        </w:rPr>
        <w:t xml:space="preserve"> 2017. </w:t>
      </w:r>
      <w:r w:rsidRPr="001C0075">
        <w:rPr>
          <w:rFonts w:ascii="Times New Roman" w:hAnsi="Times New Roman"/>
          <w:lang w:val="sr-Latn-RS"/>
        </w:rPr>
        <w:t>г</w:t>
      </w:r>
      <w:r w:rsidRPr="001C0075">
        <w:rPr>
          <w:rFonts w:ascii="Times New Roman" w:hAnsi="Times New Roman"/>
          <w:lang w:val="sr-Cyrl-CS"/>
        </w:rPr>
        <w:t>одине</w:t>
      </w:r>
      <w:r w:rsidRPr="001C0075">
        <w:rPr>
          <w:rFonts w:ascii="Times New Roman" w:hAnsi="Times New Roman"/>
          <w:lang w:val="sr-Cyrl-RS"/>
        </w:rPr>
        <w:t xml:space="preserve">, </w:t>
      </w:r>
      <w:r w:rsidRPr="001C0075">
        <w:rPr>
          <w:rFonts w:ascii="Times New Roman" w:hAnsi="Times New Roman"/>
          <w:lang w:val="ru-RU"/>
        </w:rPr>
        <w:t>а у складу са члан</w:t>
      </w:r>
      <w:r w:rsidRPr="001C0075">
        <w:rPr>
          <w:rFonts w:ascii="Times New Roman" w:hAnsi="Times New Roman"/>
        </w:rPr>
        <w:t>o</w:t>
      </w:r>
      <w:r w:rsidRPr="001C0075">
        <w:rPr>
          <w:rFonts w:ascii="Times New Roman" w:hAnsi="Times New Roman"/>
          <w:lang w:val="ru-RU"/>
        </w:rPr>
        <w:t>вима 131, 132. и 133. Закона о стечају (</w:t>
      </w:r>
      <w:r w:rsidRPr="001C0075">
        <w:rPr>
          <w:rFonts w:ascii="Times New Roman" w:hAnsi="Times New Roman"/>
          <w:lang w:val="sr-Latn-RS"/>
        </w:rPr>
        <w:t>„</w:t>
      </w:r>
      <w:r w:rsidRPr="001C0075">
        <w:rPr>
          <w:rFonts w:ascii="Times New Roman" w:hAnsi="Times New Roman"/>
          <w:lang w:val="ru-RU"/>
        </w:rPr>
        <w:t>Службени гласник Републике Србије</w:t>
      </w:r>
      <w:r w:rsidRPr="001C0075">
        <w:rPr>
          <w:rFonts w:ascii="Times New Roman" w:hAnsi="Times New Roman"/>
          <w:lang w:val="sr-Latn-RS"/>
        </w:rPr>
        <w:t>“</w:t>
      </w:r>
      <w:r w:rsidRPr="001C0075">
        <w:rPr>
          <w:rFonts w:ascii="Times New Roman" w:hAnsi="Times New Roman"/>
          <w:lang w:val="ru-RU"/>
        </w:rPr>
        <w:t xml:space="preserve"> број 104/2009</w:t>
      </w:r>
      <w:r>
        <w:rPr>
          <w:rFonts w:ascii="Times New Roman" w:hAnsi="Times New Roman"/>
          <w:lang w:val="ru-RU"/>
        </w:rPr>
        <w:t>, 99/11-др. Закон, 71/2012- одлука УС и 83/2014</w:t>
      </w:r>
      <w:r w:rsidRPr="001C0075">
        <w:rPr>
          <w:rFonts w:ascii="Times New Roman" w:hAnsi="Times New Roman"/>
          <w:lang w:val="ru-RU"/>
        </w:rPr>
        <w:t>), Националним стандардом број 5 – Национални стандард о начину и поступку уновчења имовине стечајног дужника (</w:t>
      </w:r>
      <w:r w:rsidRPr="001C0075">
        <w:rPr>
          <w:rFonts w:ascii="Times New Roman" w:hAnsi="Times New Roman"/>
          <w:lang w:val="sr-Latn-RS"/>
        </w:rPr>
        <w:t>„</w:t>
      </w:r>
      <w:r w:rsidRPr="001C0075">
        <w:rPr>
          <w:rFonts w:ascii="Times New Roman" w:hAnsi="Times New Roman"/>
          <w:lang w:val="ru-RU"/>
        </w:rPr>
        <w:t>Службени гласник Републике Србије</w:t>
      </w:r>
      <w:r w:rsidRPr="001C0075">
        <w:rPr>
          <w:rFonts w:ascii="Times New Roman" w:hAnsi="Times New Roman"/>
          <w:lang w:val="sr-Latn-RS"/>
        </w:rPr>
        <w:t>“</w:t>
      </w:r>
      <w:r w:rsidRPr="001C0075">
        <w:rPr>
          <w:rFonts w:ascii="Times New Roman" w:hAnsi="Times New Roman"/>
          <w:lang w:val="ru-RU"/>
        </w:rPr>
        <w:t xml:space="preserve"> број 13/2010), Агенција за лиценцирање стечајних управника као стечајни управник стечајног дужника:</w:t>
      </w:r>
    </w:p>
    <w:p w14:paraId="448099ED" w14:textId="33482F61" w:rsidR="001C0075" w:rsidRPr="001C0075" w:rsidRDefault="001C0075" w:rsidP="001C0075">
      <w:pPr>
        <w:ind w:left="-284" w:right="-563"/>
        <w:jc w:val="center"/>
        <w:rPr>
          <w:rFonts w:ascii="Times New Roman" w:hAnsi="Times New Roman"/>
          <w:b/>
          <w:bCs/>
          <w:lang w:val="sr-Cyrl-RS"/>
        </w:rPr>
      </w:pPr>
      <w:r w:rsidRPr="001C0075">
        <w:rPr>
          <w:rFonts w:ascii="Times New Roman" w:hAnsi="Times New Roman"/>
          <w:b/>
          <w:bCs/>
          <w:lang w:val="sr-Cyrl-RS"/>
        </w:rPr>
        <w:t>КОМПАНИЈА ГЕНЕРАЛЕКСПОРТ ЗА МЕЂУНАРОДНУ И УНУТРАШЊУ ТРГОВИНУ, ХОТЕЛИЈЕРСТВО, УГОСТИТЕЉСТВО И ВАЗДУШНИ САОБРАЋАЈ ДП БЕОГРАД (НОВИ БЕОГРАД)-</w:t>
      </w:r>
      <w:r>
        <w:rPr>
          <w:rFonts w:ascii="Times New Roman" w:hAnsi="Times New Roman"/>
          <w:b/>
          <w:bCs/>
          <w:lang w:val="sr-Cyrl-RS"/>
        </w:rPr>
        <w:t xml:space="preserve"> </w:t>
      </w:r>
      <w:r w:rsidRPr="001C0075">
        <w:rPr>
          <w:rFonts w:ascii="Times New Roman" w:hAnsi="Times New Roman"/>
          <w:b/>
          <w:bCs/>
          <w:lang w:val="sr-Cyrl-RS"/>
        </w:rPr>
        <w:t>У СТЕЧАЈУ</w:t>
      </w:r>
    </w:p>
    <w:p w14:paraId="0030DED1" w14:textId="0220A406" w:rsidR="001C0075" w:rsidRPr="001C0075" w:rsidRDefault="001C0075" w:rsidP="000176BE">
      <w:pPr>
        <w:ind w:firstLine="360"/>
        <w:jc w:val="center"/>
        <w:rPr>
          <w:rFonts w:ascii="Times New Roman" w:hAnsi="Times New Roman"/>
          <w:b/>
          <w:lang w:val="sr-Cyrl-CS"/>
        </w:rPr>
      </w:pPr>
      <w:r w:rsidRPr="001C0075">
        <w:rPr>
          <w:rFonts w:ascii="Times New Roman" w:hAnsi="Times New Roman"/>
          <w:b/>
          <w:lang w:val="sr-Cyrl-CS"/>
        </w:rPr>
        <w:t>ОГЛАШАВА</w:t>
      </w:r>
    </w:p>
    <w:p w14:paraId="1538E1BF" w14:textId="323B4FA6" w:rsidR="00DB3C74" w:rsidRPr="00A17EE3" w:rsidRDefault="001C0075" w:rsidP="00DB3C74">
      <w:pPr>
        <w:spacing w:after="0" w:line="240" w:lineRule="auto"/>
        <w:jc w:val="center"/>
        <w:outlineLvl w:val="0"/>
        <w:rPr>
          <w:rFonts w:ascii="Times New Roman" w:eastAsia="Times New Roman" w:hAnsi="Times New Roman"/>
          <w:b/>
          <w:bCs/>
          <w:noProof/>
          <w:lang w:val="sr-Latn-CS"/>
        </w:rPr>
      </w:pPr>
      <w:r w:rsidRPr="00A17EE3">
        <w:rPr>
          <w:rFonts w:ascii="Times New Roman" w:eastAsia="Times New Roman" w:hAnsi="Times New Roman"/>
          <w:b/>
          <w:bCs/>
          <w:noProof/>
          <w:lang w:val="hr-HR"/>
        </w:rPr>
        <w:t>П</w:t>
      </w:r>
      <w:r w:rsidRPr="00A17EE3">
        <w:rPr>
          <w:rFonts w:ascii="Times New Roman" w:eastAsia="Times New Roman" w:hAnsi="Times New Roman"/>
          <w:b/>
          <w:bCs/>
          <w:noProof/>
          <w:lang w:val="sr-Cyrl-CS"/>
        </w:rPr>
        <w:t xml:space="preserve">родају </w:t>
      </w:r>
      <w:r w:rsidRPr="00A17EE3">
        <w:rPr>
          <w:rFonts w:ascii="Times New Roman" w:eastAsia="Times New Roman" w:hAnsi="Times New Roman"/>
          <w:b/>
          <w:bCs/>
          <w:noProof/>
          <w:lang w:val="sr-Cyrl-RS"/>
        </w:rPr>
        <w:t xml:space="preserve">непокретне и покретне </w:t>
      </w:r>
      <w:r w:rsidRPr="00A17EE3">
        <w:rPr>
          <w:rFonts w:ascii="Times New Roman" w:eastAsia="Times New Roman" w:hAnsi="Times New Roman"/>
          <w:b/>
          <w:bCs/>
          <w:noProof/>
          <w:lang w:val="sr-Cyrl-CS"/>
        </w:rPr>
        <w:t>имовине – зграда пословних услуга Генералекспорт („Генекс кула“ или „Западна капија Београда“) са опремом</w:t>
      </w:r>
      <w:r w:rsidRPr="00A17EE3">
        <w:rPr>
          <w:rFonts w:ascii="Times New Roman" w:eastAsia="Times New Roman" w:hAnsi="Times New Roman"/>
          <w:b/>
          <w:bCs/>
          <w:noProof/>
          <w:lang w:val="sr-Latn-CS"/>
        </w:rPr>
        <w:t xml:space="preserve"> </w:t>
      </w:r>
    </w:p>
    <w:p w14:paraId="257AFC6B" w14:textId="7A326DCF" w:rsidR="00DB3C74" w:rsidRDefault="00DB3C74" w:rsidP="001C0075">
      <w:pPr>
        <w:spacing w:after="0" w:line="240" w:lineRule="auto"/>
        <w:jc w:val="center"/>
        <w:outlineLvl w:val="0"/>
        <w:rPr>
          <w:rFonts w:ascii="Times New Roman" w:eastAsia="Times New Roman" w:hAnsi="Times New Roman"/>
          <w:b/>
          <w:bCs/>
          <w:noProof/>
          <w:sz w:val="24"/>
          <w:szCs w:val="24"/>
          <w:lang w:val="sr-Latn-CS"/>
        </w:rPr>
      </w:pPr>
    </w:p>
    <w:tbl>
      <w:tblPr>
        <w:tblW w:w="1105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2"/>
        <w:gridCol w:w="1754"/>
        <w:gridCol w:w="1591"/>
      </w:tblGrid>
      <w:tr w:rsidR="00DB3C74" w:rsidRPr="00641C2C" w14:paraId="0D24E2CA" w14:textId="77777777" w:rsidTr="00DB3C74">
        <w:trPr>
          <w:trHeight w:val="495"/>
        </w:trPr>
        <w:tc>
          <w:tcPr>
            <w:tcW w:w="7743" w:type="dxa"/>
            <w:tcBorders>
              <w:top w:val="single" w:sz="4" w:space="0" w:color="auto"/>
              <w:left w:val="single" w:sz="4" w:space="0" w:color="auto"/>
              <w:bottom w:val="single" w:sz="4" w:space="0" w:color="auto"/>
              <w:right w:val="single" w:sz="4" w:space="0" w:color="auto"/>
            </w:tcBorders>
            <w:vAlign w:val="center"/>
          </w:tcPr>
          <w:p w14:paraId="7FA6E13B" w14:textId="77777777" w:rsidR="00DB3C74" w:rsidRPr="006A0636" w:rsidRDefault="00DB3C74" w:rsidP="0043477F">
            <w:pPr>
              <w:widowControl w:val="0"/>
              <w:autoSpaceDE w:val="0"/>
              <w:autoSpaceDN w:val="0"/>
              <w:adjustRightInd w:val="0"/>
              <w:jc w:val="center"/>
              <w:rPr>
                <w:rFonts w:ascii="Times New Roman" w:hAnsi="Times New Roman"/>
                <w:b/>
                <w:bCs/>
                <w:lang w:val="sr-Cyrl-RS"/>
              </w:rPr>
            </w:pPr>
            <w:r>
              <w:rPr>
                <w:rFonts w:ascii="Times New Roman" w:hAnsi="Times New Roman"/>
                <w:b/>
                <w:bCs/>
                <w:lang w:val="sr-Cyrl-RS"/>
              </w:rPr>
              <w:t>ПРЕДМЕТ ПРОДАЈЕ:</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center"/>
          </w:tcPr>
          <w:p w14:paraId="401B928A" w14:textId="77777777" w:rsidR="00DB3C74" w:rsidRPr="00641C2C" w:rsidRDefault="00DB3C74" w:rsidP="0043477F">
            <w:pPr>
              <w:jc w:val="center"/>
              <w:rPr>
                <w:rFonts w:ascii="Times New Roman" w:hAnsi="Times New Roman"/>
                <w:b/>
                <w:bCs/>
                <w:lang w:val="sr-Cyrl-RS"/>
              </w:rPr>
            </w:pPr>
            <w:r>
              <w:rPr>
                <w:rFonts w:ascii="Times New Roman" w:hAnsi="Times New Roman"/>
                <w:b/>
                <w:bCs/>
                <w:lang w:val="sr-Cyrl-RS"/>
              </w:rPr>
              <w:t>Почетна цена (дин.)</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CD18694" w14:textId="77777777" w:rsidR="00DB3C74" w:rsidRPr="00641C2C" w:rsidRDefault="00DB3C74" w:rsidP="0043477F">
            <w:pPr>
              <w:jc w:val="center"/>
              <w:rPr>
                <w:rFonts w:ascii="Times New Roman" w:hAnsi="Times New Roman"/>
                <w:b/>
                <w:bCs/>
                <w:lang w:val="sr-Cyrl-RS"/>
              </w:rPr>
            </w:pPr>
            <w:r>
              <w:rPr>
                <w:rFonts w:ascii="Times New Roman" w:hAnsi="Times New Roman"/>
                <w:b/>
                <w:bCs/>
                <w:lang w:val="sr-Cyrl-RS"/>
              </w:rPr>
              <w:t>Депозит (дин.)</w:t>
            </w:r>
          </w:p>
        </w:tc>
      </w:tr>
      <w:tr w:rsidR="00DB3C74" w:rsidRPr="00641C2C" w14:paraId="3368C155" w14:textId="77777777" w:rsidTr="00DB3C74">
        <w:trPr>
          <w:trHeight w:val="495"/>
        </w:trPr>
        <w:tc>
          <w:tcPr>
            <w:tcW w:w="7743" w:type="dxa"/>
            <w:tcBorders>
              <w:top w:val="single" w:sz="4" w:space="0" w:color="auto"/>
              <w:left w:val="single" w:sz="4" w:space="0" w:color="auto"/>
              <w:bottom w:val="single" w:sz="4" w:space="0" w:color="auto"/>
              <w:right w:val="single" w:sz="4" w:space="0" w:color="auto"/>
            </w:tcBorders>
            <w:vAlign w:val="center"/>
          </w:tcPr>
          <w:p w14:paraId="5B1D1F25" w14:textId="4B4E96FF" w:rsidR="00DB3C74" w:rsidRDefault="00DB3C74" w:rsidP="00A17EE3">
            <w:pPr>
              <w:widowControl w:val="0"/>
              <w:autoSpaceDE w:val="0"/>
              <w:autoSpaceDN w:val="0"/>
              <w:adjustRightInd w:val="0"/>
              <w:jc w:val="both"/>
              <w:rPr>
                <w:rFonts w:ascii="Times New Roman" w:hAnsi="Times New Roman"/>
                <w:b/>
                <w:bCs/>
                <w:sz w:val="24"/>
                <w:szCs w:val="24"/>
                <w:lang w:val="sr-Cyrl-RS"/>
              </w:rPr>
            </w:pPr>
            <w:r w:rsidRPr="009B15C3">
              <w:rPr>
                <w:rFonts w:ascii="Times New Roman" w:hAnsi="Times New Roman"/>
                <w:b/>
                <w:bCs/>
                <w:sz w:val="24"/>
                <w:szCs w:val="24"/>
                <w:lang w:val="sr-Cyrl-RS"/>
              </w:rPr>
              <w:t>ЦЕЛИНА 1:</w:t>
            </w:r>
          </w:p>
          <w:p w14:paraId="21038EB4" w14:textId="55D1FDF9" w:rsidR="00B63BBD" w:rsidRPr="009B15C3" w:rsidRDefault="00B63BBD" w:rsidP="00A17EE3">
            <w:pPr>
              <w:widowControl w:val="0"/>
              <w:autoSpaceDE w:val="0"/>
              <w:autoSpaceDN w:val="0"/>
              <w:adjustRightInd w:val="0"/>
              <w:jc w:val="both"/>
              <w:rPr>
                <w:rFonts w:ascii="Times New Roman" w:hAnsi="Times New Roman"/>
                <w:b/>
                <w:bCs/>
                <w:sz w:val="24"/>
                <w:szCs w:val="24"/>
                <w:lang w:val="sr-Cyrl-RS"/>
              </w:rPr>
            </w:pPr>
            <w:r>
              <w:rPr>
                <w:rFonts w:ascii="Times New Roman" w:hAnsi="Times New Roman"/>
                <w:b/>
                <w:bCs/>
                <w:sz w:val="24"/>
                <w:szCs w:val="24"/>
                <w:lang w:val="sr-Cyrl-RS"/>
              </w:rPr>
              <w:t>ПОСЛОВНИ ЦЕНТАР ГЕНЕКС</w:t>
            </w:r>
          </w:p>
          <w:p w14:paraId="365EFCF6" w14:textId="77777777" w:rsidR="00DB3C74" w:rsidRPr="008E6E6D" w:rsidRDefault="00DB3C74" w:rsidP="00A17EE3">
            <w:pPr>
              <w:widowControl w:val="0"/>
              <w:autoSpaceDE w:val="0"/>
              <w:autoSpaceDN w:val="0"/>
              <w:adjustRightInd w:val="0"/>
              <w:jc w:val="both"/>
              <w:rPr>
                <w:rFonts w:ascii="Times New Roman" w:hAnsi="Times New Roman"/>
                <w:b/>
                <w:bCs/>
                <w:lang w:val="sr-Cyrl-RS"/>
              </w:rPr>
            </w:pPr>
            <w:r w:rsidRPr="008E6E6D">
              <w:rPr>
                <w:rFonts w:ascii="Times New Roman" w:hAnsi="Times New Roman"/>
                <w:b/>
                <w:bCs/>
                <w:lang w:val="sr-Cyrl-RS"/>
              </w:rPr>
              <w:t>НЕПОКРЕТНА ИМОВИНА:</w:t>
            </w:r>
          </w:p>
          <w:p w14:paraId="45C0F670" w14:textId="656D89D6" w:rsidR="00A17EE3" w:rsidRPr="00A17EE3" w:rsidRDefault="00DB3C74" w:rsidP="00B03E42">
            <w:pPr>
              <w:pStyle w:val="NoSpacing"/>
              <w:jc w:val="both"/>
              <w:rPr>
                <w:rFonts w:ascii="Times New Roman" w:hAnsi="Times New Roman"/>
                <w:lang w:val="hr-HR"/>
              </w:rPr>
            </w:pPr>
            <w:r w:rsidRPr="00A17EE3">
              <w:rPr>
                <w:rFonts w:ascii="Times New Roman" w:hAnsi="Times New Roman"/>
                <w:lang w:val="hr-HR"/>
              </w:rPr>
              <w:t>”Зград</w:t>
            </w:r>
            <w:r w:rsidRPr="00A17EE3">
              <w:rPr>
                <w:rFonts w:ascii="Times New Roman" w:hAnsi="Times New Roman"/>
              </w:rPr>
              <w:t>а</w:t>
            </w:r>
            <w:r w:rsidRPr="00A17EE3">
              <w:rPr>
                <w:rFonts w:ascii="Times New Roman" w:hAnsi="Times New Roman"/>
                <w:lang w:val="hr-HR"/>
              </w:rPr>
              <w:t xml:space="preserve"> пословних услуга </w:t>
            </w:r>
            <w:r w:rsidRPr="00A17EE3">
              <w:rPr>
                <w:rFonts w:ascii="Times New Roman" w:hAnsi="Times New Roman"/>
              </w:rPr>
              <w:t>По+Пр+М+26+Пк1+Пк2 – По+Пр+М+38</w:t>
            </w:r>
            <w:r w:rsidRPr="00A17EE3">
              <w:rPr>
                <w:rFonts w:ascii="Times New Roman" w:hAnsi="Times New Roman"/>
                <w:lang w:val="sr-Cyrl-RS"/>
              </w:rPr>
              <w:t>“</w:t>
            </w:r>
            <w:r w:rsidRPr="00A17EE3">
              <w:rPr>
                <w:rFonts w:ascii="Times New Roman" w:hAnsi="Times New Roman"/>
                <w:bCs/>
                <w:noProof/>
                <w:lang w:val="sr-Cyrl-CS"/>
              </w:rPr>
              <w:t xml:space="preserve"> (</w:t>
            </w:r>
            <w:r w:rsidRPr="00A17EE3">
              <w:rPr>
                <w:rFonts w:ascii="Times New Roman" w:hAnsi="Times New Roman"/>
                <w:bCs/>
                <w:noProof/>
                <w:lang w:val="sr-Cyrl-RS"/>
              </w:rPr>
              <w:t>познат</w:t>
            </w:r>
            <w:r w:rsidR="00DB7995">
              <w:rPr>
                <w:rFonts w:ascii="Times New Roman" w:hAnsi="Times New Roman"/>
                <w:bCs/>
                <w:noProof/>
                <w:lang w:val="sr-Latn-RS"/>
              </w:rPr>
              <w:t>a</w:t>
            </w:r>
            <w:r w:rsidRPr="00A17EE3">
              <w:rPr>
                <w:rFonts w:ascii="Times New Roman" w:hAnsi="Times New Roman"/>
                <w:bCs/>
                <w:noProof/>
                <w:lang w:val="sr-Cyrl-RS"/>
              </w:rPr>
              <w:t xml:space="preserve"> под називима </w:t>
            </w:r>
            <w:r w:rsidRPr="00A17EE3">
              <w:rPr>
                <w:rFonts w:ascii="Times New Roman" w:hAnsi="Times New Roman"/>
                <w:bCs/>
                <w:noProof/>
                <w:lang w:val="sr-Cyrl-CS"/>
              </w:rPr>
              <w:t>„Генекс кула“ или „Западна капија Београда“)</w:t>
            </w:r>
            <w:r w:rsidRPr="00A17EE3">
              <w:rPr>
                <w:rFonts w:ascii="Times New Roman" w:hAnsi="Times New Roman"/>
              </w:rPr>
              <w:t>,</w:t>
            </w:r>
            <w:r w:rsidRPr="00A17EE3">
              <w:rPr>
                <w:rFonts w:ascii="Times New Roman" w:hAnsi="Times New Roman"/>
                <w:color w:val="000000"/>
                <w:lang w:val="sr-Cyrl-RS" w:eastAsia="zh-CN"/>
              </w:rPr>
              <w:t xml:space="preserve"> у улици Народних хероја 43, </w:t>
            </w:r>
            <w:r w:rsidRPr="00A17EE3">
              <w:rPr>
                <w:rFonts w:ascii="Times New Roman" w:hAnsi="Times New Roman"/>
                <w:lang w:val="sr-Cyrl-RS"/>
              </w:rPr>
              <w:t>Београд-Нови Београд,</w:t>
            </w:r>
            <w:r w:rsidRPr="00A17EE3">
              <w:rPr>
                <w:rFonts w:ascii="Times New Roman" w:hAnsi="Times New Roman"/>
              </w:rPr>
              <w:t xml:space="preserve"> </w:t>
            </w:r>
            <w:proofErr w:type="spellStart"/>
            <w:r w:rsidRPr="00A17EE3">
              <w:rPr>
                <w:rFonts w:ascii="Times New Roman" w:hAnsi="Times New Roman"/>
              </w:rPr>
              <w:t>изграђен</w:t>
            </w:r>
            <w:proofErr w:type="spellEnd"/>
            <w:r w:rsidRPr="00A17EE3">
              <w:rPr>
                <w:rFonts w:ascii="Times New Roman" w:hAnsi="Times New Roman"/>
                <w:lang w:val="sr-Cyrl-RS"/>
              </w:rPr>
              <w:t>а</w:t>
            </w:r>
            <w:r w:rsidRPr="00A17EE3">
              <w:rPr>
                <w:rFonts w:ascii="Times New Roman" w:hAnsi="Times New Roman"/>
              </w:rPr>
              <w:t xml:space="preserve"> </w:t>
            </w:r>
            <w:proofErr w:type="spellStart"/>
            <w:r w:rsidRPr="00A17EE3">
              <w:rPr>
                <w:rFonts w:ascii="Times New Roman" w:hAnsi="Times New Roman"/>
              </w:rPr>
              <w:t>на</w:t>
            </w:r>
            <w:proofErr w:type="spellEnd"/>
            <w:r w:rsidRPr="00A17EE3">
              <w:rPr>
                <w:rFonts w:ascii="Times New Roman" w:hAnsi="Times New Roman"/>
              </w:rPr>
              <w:t xml:space="preserve"> </w:t>
            </w:r>
            <w:r w:rsidRPr="00A17EE3">
              <w:rPr>
                <w:rFonts w:ascii="Times New Roman" w:hAnsi="Times New Roman"/>
                <w:lang w:val="sr-Cyrl-RS"/>
              </w:rPr>
              <w:t xml:space="preserve">катастаркој парцели број </w:t>
            </w:r>
            <w:r w:rsidRPr="00A17EE3">
              <w:rPr>
                <w:rFonts w:ascii="Times New Roman" w:hAnsi="Times New Roman"/>
              </w:rPr>
              <w:t>1196,</w:t>
            </w:r>
            <w:r w:rsidRPr="00A17EE3">
              <w:rPr>
                <w:rFonts w:ascii="Times New Roman" w:hAnsi="Times New Roman"/>
                <w:lang w:val="hr-HR"/>
              </w:rPr>
              <w:t xml:space="preserve"> уписан</w:t>
            </w:r>
            <w:r w:rsidRPr="00A17EE3">
              <w:rPr>
                <w:rFonts w:ascii="Times New Roman" w:hAnsi="Times New Roman"/>
                <w:lang w:val="sr-Cyrl-RS"/>
              </w:rPr>
              <w:t>а</w:t>
            </w:r>
            <w:r w:rsidRPr="00A17EE3">
              <w:rPr>
                <w:rFonts w:ascii="Times New Roman" w:hAnsi="Times New Roman"/>
                <w:lang w:val="hr-HR"/>
              </w:rPr>
              <w:t xml:space="preserve"> у </w:t>
            </w:r>
            <w:proofErr w:type="spellStart"/>
            <w:r w:rsidRPr="00A17EE3">
              <w:rPr>
                <w:rFonts w:ascii="Times New Roman" w:hAnsi="Times New Roman"/>
                <w:color w:val="000000"/>
                <w:lang w:eastAsia="zh-CN"/>
              </w:rPr>
              <w:t>лист</w:t>
            </w:r>
            <w:proofErr w:type="spellEnd"/>
            <w:r w:rsidRPr="00A17EE3">
              <w:rPr>
                <w:rFonts w:ascii="Times New Roman" w:hAnsi="Times New Roman"/>
                <w:color w:val="000000"/>
                <w:lang w:eastAsia="zh-CN"/>
              </w:rPr>
              <w:t xml:space="preserve"> </w:t>
            </w:r>
            <w:proofErr w:type="spellStart"/>
            <w:r w:rsidRPr="00A17EE3">
              <w:rPr>
                <w:rFonts w:ascii="Times New Roman" w:hAnsi="Times New Roman"/>
                <w:color w:val="000000"/>
                <w:lang w:eastAsia="zh-CN"/>
              </w:rPr>
              <w:t>непокретности</w:t>
            </w:r>
            <w:proofErr w:type="spellEnd"/>
            <w:r w:rsidRPr="00A17EE3">
              <w:rPr>
                <w:rFonts w:ascii="Times New Roman" w:hAnsi="Times New Roman"/>
                <w:color w:val="000000"/>
                <w:lang w:eastAsia="zh-CN"/>
              </w:rPr>
              <w:t xml:space="preserve"> </w:t>
            </w:r>
            <w:proofErr w:type="spellStart"/>
            <w:r w:rsidRPr="00A17EE3">
              <w:rPr>
                <w:rFonts w:ascii="Times New Roman" w:hAnsi="Times New Roman"/>
                <w:color w:val="000000"/>
                <w:lang w:eastAsia="zh-CN"/>
              </w:rPr>
              <w:t>број</w:t>
            </w:r>
            <w:proofErr w:type="spellEnd"/>
            <w:r w:rsidRPr="00A17EE3">
              <w:rPr>
                <w:rFonts w:ascii="Times New Roman" w:hAnsi="Times New Roman"/>
                <w:color w:val="000000"/>
                <w:lang w:eastAsia="zh-CN"/>
              </w:rPr>
              <w:t xml:space="preserve"> 3538 КО </w:t>
            </w:r>
            <w:proofErr w:type="spellStart"/>
            <w:r w:rsidRPr="00A17EE3">
              <w:rPr>
                <w:rFonts w:ascii="Times New Roman" w:hAnsi="Times New Roman"/>
                <w:color w:val="000000"/>
                <w:lang w:eastAsia="zh-CN"/>
              </w:rPr>
              <w:t>Нови</w:t>
            </w:r>
            <w:proofErr w:type="spellEnd"/>
            <w:r w:rsidRPr="00A17EE3">
              <w:rPr>
                <w:rFonts w:ascii="Times New Roman" w:hAnsi="Times New Roman"/>
                <w:color w:val="000000"/>
                <w:lang w:eastAsia="zh-CN"/>
              </w:rPr>
              <w:t xml:space="preserve"> </w:t>
            </w:r>
            <w:proofErr w:type="spellStart"/>
            <w:r w:rsidRPr="00A17EE3">
              <w:rPr>
                <w:rFonts w:ascii="Times New Roman" w:hAnsi="Times New Roman"/>
                <w:color w:val="000000"/>
                <w:lang w:eastAsia="zh-CN"/>
              </w:rPr>
              <w:t>Београд</w:t>
            </w:r>
            <w:proofErr w:type="spellEnd"/>
            <w:r w:rsidRPr="00A17EE3">
              <w:rPr>
                <w:rFonts w:ascii="Times New Roman" w:hAnsi="Times New Roman"/>
                <w:color w:val="000000"/>
                <w:lang w:val="sr-Cyrl-RS" w:eastAsia="zh-CN"/>
              </w:rPr>
              <w:t>,</w:t>
            </w:r>
            <w:r w:rsidRPr="00A17EE3">
              <w:rPr>
                <w:rFonts w:ascii="Times New Roman" w:hAnsi="Times New Roman"/>
              </w:rPr>
              <w:t xml:space="preserve"> </w:t>
            </w:r>
            <w:r w:rsidRPr="00A17EE3">
              <w:rPr>
                <w:rFonts w:ascii="Times New Roman" w:hAnsi="Times New Roman"/>
                <w:color w:val="000000"/>
                <w:lang w:eastAsia="zh-CN"/>
              </w:rPr>
              <w:t xml:space="preserve"> </w:t>
            </w:r>
            <w:proofErr w:type="spellStart"/>
            <w:r w:rsidRPr="00A17EE3">
              <w:rPr>
                <w:rFonts w:ascii="Times New Roman" w:hAnsi="Times New Roman"/>
                <w:color w:val="000000"/>
                <w:lang w:eastAsia="zh-CN"/>
              </w:rPr>
              <w:t>евидентиран</w:t>
            </w:r>
            <w:proofErr w:type="spellEnd"/>
            <w:r w:rsidRPr="00A17EE3">
              <w:rPr>
                <w:rFonts w:ascii="Times New Roman" w:hAnsi="Times New Roman"/>
                <w:color w:val="000000"/>
                <w:lang w:val="sr-Cyrl-RS" w:eastAsia="zh-CN"/>
              </w:rPr>
              <w:t>а</w:t>
            </w:r>
            <w:r w:rsidRPr="00A17EE3">
              <w:rPr>
                <w:rFonts w:ascii="Times New Roman" w:hAnsi="Times New Roman"/>
                <w:color w:val="000000"/>
                <w:lang w:eastAsia="zh-CN"/>
              </w:rPr>
              <w:t xml:space="preserve"> </w:t>
            </w:r>
            <w:proofErr w:type="spellStart"/>
            <w:r w:rsidRPr="00A17EE3">
              <w:rPr>
                <w:rFonts w:ascii="Times New Roman" w:hAnsi="Times New Roman"/>
                <w:color w:val="000000"/>
                <w:lang w:eastAsia="zh-CN"/>
              </w:rPr>
              <w:t>као</w:t>
            </w:r>
            <w:proofErr w:type="spellEnd"/>
            <w:r w:rsidRPr="00A17EE3">
              <w:rPr>
                <w:rFonts w:ascii="Times New Roman" w:hAnsi="Times New Roman"/>
                <w:color w:val="000000"/>
                <w:lang w:eastAsia="zh-CN"/>
              </w:rPr>
              <w:t xml:space="preserve"> </w:t>
            </w:r>
            <w:r w:rsidRPr="00A17EE3">
              <w:rPr>
                <w:rFonts w:ascii="Times New Roman" w:hAnsi="Times New Roman"/>
                <w:color w:val="000000"/>
                <w:lang w:val="sr-Cyrl-RS" w:eastAsia="zh-CN"/>
              </w:rPr>
              <w:t>зграда</w:t>
            </w:r>
            <w:r w:rsidRPr="00A17EE3">
              <w:rPr>
                <w:rFonts w:ascii="Times New Roman" w:hAnsi="Times New Roman"/>
                <w:color w:val="000000"/>
                <w:lang w:eastAsia="zh-CN"/>
              </w:rPr>
              <w:t xml:space="preserve"> </w:t>
            </w:r>
            <w:proofErr w:type="spellStart"/>
            <w:r w:rsidRPr="00A17EE3">
              <w:rPr>
                <w:rFonts w:ascii="Times New Roman" w:hAnsi="Times New Roman"/>
                <w:color w:val="000000"/>
                <w:lang w:eastAsia="zh-CN"/>
              </w:rPr>
              <w:t>број</w:t>
            </w:r>
            <w:proofErr w:type="spellEnd"/>
            <w:r w:rsidRPr="00A17EE3">
              <w:rPr>
                <w:rFonts w:ascii="Times New Roman" w:hAnsi="Times New Roman"/>
                <w:color w:val="000000"/>
                <w:lang w:eastAsia="zh-CN"/>
              </w:rPr>
              <w:t xml:space="preserve"> 1</w:t>
            </w:r>
            <w:r w:rsidRPr="00A17EE3">
              <w:rPr>
                <w:rFonts w:ascii="Times New Roman" w:hAnsi="Times New Roman"/>
                <w:color w:val="000000"/>
                <w:lang w:val="sr-Cyrl-RS" w:eastAsia="zh-CN"/>
              </w:rPr>
              <w:t>,</w:t>
            </w:r>
            <w:r w:rsidRPr="00A17EE3">
              <w:rPr>
                <w:rFonts w:ascii="Times New Roman" w:hAnsi="Times New Roman"/>
              </w:rPr>
              <w:t xml:space="preserve"> </w:t>
            </w:r>
            <w:proofErr w:type="spellStart"/>
            <w:r w:rsidRPr="00A17EE3">
              <w:rPr>
                <w:rFonts w:ascii="Times New Roman" w:hAnsi="Times New Roman"/>
              </w:rPr>
              <w:t>површине</w:t>
            </w:r>
            <w:proofErr w:type="spellEnd"/>
            <w:r w:rsidRPr="00A17EE3">
              <w:rPr>
                <w:rFonts w:ascii="Times New Roman" w:hAnsi="Times New Roman"/>
              </w:rPr>
              <w:t xml:space="preserve"> у </w:t>
            </w:r>
            <w:proofErr w:type="spellStart"/>
            <w:r w:rsidRPr="00A17EE3">
              <w:rPr>
                <w:rFonts w:ascii="Times New Roman" w:hAnsi="Times New Roman"/>
              </w:rPr>
              <w:t>габариту</w:t>
            </w:r>
            <w:proofErr w:type="spellEnd"/>
            <w:r w:rsidRPr="00A17EE3">
              <w:rPr>
                <w:rFonts w:ascii="Times New Roman" w:hAnsi="Times New Roman"/>
              </w:rPr>
              <w:t xml:space="preserve"> 600м²,</w:t>
            </w:r>
            <w:r w:rsidRPr="00A17EE3">
              <w:rPr>
                <w:rFonts w:ascii="Times New Roman" w:hAnsi="Times New Roman"/>
                <w:lang w:val="sr-Cyrl-RS"/>
              </w:rPr>
              <w:t xml:space="preserve"> спратности: </w:t>
            </w:r>
            <w:r w:rsidRPr="00A17EE3">
              <w:rPr>
                <w:rFonts w:ascii="Times New Roman" w:hAnsi="Times New Roman"/>
              </w:rPr>
              <w:t>По+Пр+М+38</w:t>
            </w:r>
            <w:r w:rsidRPr="00A17EE3">
              <w:rPr>
                <w:rFonts w:ascii="Times New Roman" w:hAnsi="Times New Roman"/>
                <w:lang w:val="sr-Cyrl-RS"/>
              </w:rPr>
              <w:t xml:space="preserve">, правни статус објекта: објекат преузет из земљишне књиге, са носиоцем права друштвене својине Компаније Генералекспорт, обим удела: 1/1,  </w:t>
            </w:r>
            <w:r w:rsidRPr="00A17EE3">
              <w:rPr>
                <w:rFonts w:ascii="Times New Roman" w:hAnsi="Times New Roman"/>
                <w:lang w:val="hr-HR"/>
              </w:rPr>
              <w:t>ко</w:t>
            </w:r>
            <w:r w:rsidRPr="00A17EE3">
              <w:rPr>
                <w:rFonts w:ascii="Times New Roman" w:hAnsi="Times New Roman"/>
                <w:lang w:val="sr-Cyrl-RS"/>
              </w:rPr>
              <w:t>ју</w:t>
            </w:r>
            <w:r w:rsidRPr="00A17EE3">
              <w:rPr>
                <w:rFonts w:ascii="Times New Roman" w:hAnsi="Times New Roman"/>
                <w:lang w:val="hr-HR"/>
              </w:rPr>
              <w:t xml:space="preserve"> чине: </w:t>
            </w:r>
          </w:p>
          <w:p w14:paraId="67F0349D" w14:textId="719C3A49" w:rsidR="00DB3C74" w:rsidRPr="00A17EE3" w:rsidRDefault="00DB3C74" w:rsidP="00B03E42">
            <w:pPr>
              <w:pStyle w:val="NoSpacing"/>
              <w:numPr>
                <w:ilvl w:val="0"/>
                <w:numId w:val="6"/>
              </w:numPr>
              <w:jc w:val="both"/>
              <w:rPr>
                <w:rFonts w:ascii="Times New Roman" w:hAnsi="Times New Roman"/>
                <w:lang w:val="sr-Cyrl-RS"/>
              </w:rPr>
            </w:pPr>
            <w:r w:rsidRPr="00A17EE3">
              <w:rPr>
                <w:rFonts w:ascii="Times New Roman" w:hAnsi="Times New Roman"/>
                <w:color w:val="000000"/>
                <w:lang w:eastAsia="zh-CN"/>
              </w:rPr>
              <w:t xml:space="preserve">28 </w:t>
            </w:r>
            <w:proofErr w:type="spellStart"/>
            <w:r w:rsidRPr="00A17EE3">
              <w:rPr>
                <w:rFonts w:ascii="Times New Roman" w:hAnsi="Times New Roman"/>
                <w:color w:val="000000"/>
                <w:lang w:eastAsia="zh-CN"/>
              </w:rPr>
              <w:t>посебних</w:t>
            </w:r>
            <w:proofErr w:type="spellEnd"/>
            <w:r w:rsidRPr="00A17EE3">
              <w:rPr>
                <w:rFonts w:ascii="Times New Roman" w:hAnsi="Times New Roman"/>
                <w:color w:val="000000"/>
                <w:lang w:eastAsia="zh-CN"/>
              </w:rPr>
              <w:t xml:space="preserve"> </w:t>
            </w:r>
            <w:proofErr w:type="spellStart"/>
            <w:r w:rsidRPr="00A17EE3">
              <w:rPr>
                <w:rFonts w:ascii="Times New Roman" w:hAnsi="Times New Roman"/>
                <w:color w:val="000000"/>
                <w:lang w:eastAsia="zh-CN"/>
              </w:rPr>
              <w:t>делова</w:t>
            </w:r>
            <w:proofErr w:type="spellEnd"/>
            <w:r w:rsidRPr="00A17EE3">
              <w:rPr>
                <w:rFonts w:ascii="Times New Roman" w:hAnsi="Times New Roman"/>
                <w:color w:val="000000"/>
                <w:lang w:eastAsia="zh-CN"/>
              </w:rPr>
              <w:t xml:space="preserve"> </w:t>
            </w:r>
            <w:proofErr w:type="spellStart"/>
            <w:r w:rsidRPr="00A17EE3">
              <w:rPr>
                <w:rFonts w:ascii="Times New Roman" w:hAnsi="Times New Roman"/>
                <w:color w:val="000000"/>
                <w:lang w:eastAsia="zh-CN"/>
              </w:rPr>
              <w:t>објекта</w:t>
            </w:r>
            <w:proofErr w:type="spellEnd"/>
            <w:r w:rsidR="004E28D3">
              <w:rPr>
                <w:rFonts w:ascii="Times New Roman" w:hAnsi="Times New Roman"/>
                <w:color w:val="000000"/>
                <w:lang w:val="sr-Cyrl-RS" w:eastAsia="zh-CN"/>
              </w:rPr>
              <w:t xml:space="preserve"> </w:t>
            </w:r>
            <w:bookmarkStart w:id="0" w:name="_Hlk69284985"/>
            <w:r w:rsidR="004E28D3">
              <w:rPr>
                <w:rFonts w:ascii="Times New Roman" w:hAnsi="Times New Roman"/>
                <w:color w:val="000000"/>
                <w:lang w:eastAsia="zh-CN"/>
              </w:rPr>
              <w:t>(</w:t>
            </w:r>
            <w:r w:rsidR="004E28D3">
              <w:rPr>
                <w:rFonts w:ascii="Times New Roman" w:hAnsi="Times New Roman"/>
                <w:color w:val="000000"/>
                <w:lang w:val="sr-Cyrl-RS" w:eastAsia="zh-CN"/>
              </w:rPr>
              <w:t>Пр+М+26 С</w:t>
            </w:r>
            <w:r w:rsidR="008C3DE1">
              <w:rPr>
                <w:rFonts w:ascii="Times New Roman" w:hAnsi="Times New Roman"/>
                <w:color w:val="000000"/>
                <w:lang w:val="sr-Cyrl-RS" w:eastAsia="zh-CN"/>
              </w:rPr>
              <w:t>п</w:t>
            </w:r>
            <w:r w:rsidR="004E28D3">
              <w:rPr>
                <w:rFonts w:ascii="Times New Roman" w:hAnsi="Times New Roman"/>
                <w:color w:val="000000"/>
                <w:lang w:val="sr-Cyrl-RS" w:eastAsia="zh-CN"/>
              </w:rPr>
              <w:t>)</w:t>
            </w:r>
            <w:bookmarkEnd w:id="0"/>
            <w:r w:rsidRPr="00A17EE3">
              <w:rPr>
                <w:rFonts w:ascii="Times New Roman" w:hAnsi="Times New Roman"/>
                <w:color w:val="000000"/>
                <w:lang w:eastAsia="zh-CN"/>
              </w:rPr>
              <w:t>,</w:t>
            </w:r>
            <w:r w:rsidRPr="00A17EE3">
              <w:rPr>
                <w:rFonts w:ascii="Times New Roman" w:hAnsi="Times New Roman"/>
                <w:lang w:val="sr-Cyrl-RS"/>
              </w:rPr>
              <w:t xml:space="preserve"> уписаних у В лист-2 део ЛН 3538 КО Нови Београд,</w:t>
            </w:r>
            <w:r w:rsidRPr="00A17EE3">
              <w:rPr>
                <w:rFonts w:ascii="Times New Roman" w:hAnsi="Times New Roman"/>
                <w:color w:val="000000"/>
                <w:lang w:eastAsia="zh-CN"/>
              </w:rPr>
              <w:t xml:space="preserve"> </w:t>
            </w:r>
            <w:proofErr w:type="spellStart"/>
            <w:r w:rsidRPr="00A17EE3">
              <w:rPr>
                <w:rFonts w:ascii="Times New Roman" w:hAnsi="Times New Roman"/>
                <w:color w:val="000000"/>
                <w:lang w:eastAsia="zh-CN"/>
              </w:rPr>
              <w:t>укупне</w:t>
            </w:r>
            <w:proofErr w:type="spellEnd"/>
            <w:r w:rsidRPr="00A17EE3">
              <w:rPr>
                <w:rFonts w:ascii="Times New Roman" w:hAnsi="Times New Roman"/>
                <w:color w:val="000000"/>
                <w:lang w:eastAsia="zh-CN"/>
              </w:rPr>
              <w:t xml:space="preserve"> </w:t>
            </w:r>
            <w:proofErr w:type="spellStart"/>
            <w:r w:rsidRPr="00A17EE3">
              <w:rPr>
                <w:rFonts w:ascii="Times New Roman" w:hAnsi="Times New Roman"/>
                <w:color w:val="000000"/>
                <w:lang w:eastAsia="zh-CN"/>
              </w:rPr>
              <w:t>површине</w:t>
            </w:r>
            <w:proofErr w:type="spellEnd"/>
            <w:r w:rsidRPr="00A17EE3">
              <w:rPr>
                <w:rFonts w:ascii="Times New Roman" w:hAnsi="Times New Roman"/>
                <w:color w:val="000000"/>
                <w:lang w:eastAsia="zh-CN"/>
              </w:rPr>
              <w:t xml:space="preserve"> </w:t>
            </w:r>
            <w:proofErr w:type="spellStart"/>
            <w:r w:rsidRPr="00A17EE3">
              <w:rPr>
                <w:rFonts w:ascii="Times New Roman" w:hAnsi="Times New Roman"/>
                <w:color w:val="000000"/>
                <w:lang w:eastAsia="zh-CN"/>
              </w:rPr>
              <w:t>од</w:t>
            </w:r>
            <w:proofErr w:type="spellEnd"/>
            <w:r w:rsidRPr="00A17EE3">
              <w:rPr>
                <w:rFonts w:ascii="Times New Roman" w:hAnsi="Times New Roman"/>
                <w:color w:val="000000"/>
                <w:lang w:eastAsia="zh-CN"/>
              </w:rPr>
              <w:t xml:space="preserve"> 14.943м², </w:t>
            </w:r>
            <w:proofErr w:type="spellStart"/>
            <w:r w:rsidRPr="00A17EE3">
              <w:rPr>
                <w:rFonts w:ascii="Times New Roman" w:hAnsi="Times New Roman"/>
                <w:color w:val="000000"/>
                <w:lang w:eastAsia="zh-CN"/>
              </w:rPr>
              <w:t>сви</w:t>
            </w:r>
            <w:proofErr w:type="spellEnd"/>
            <w:r w:rsidRPr="00A17EE3">
              <w:rPr>
                <w:rFonts w:ascii="Times New Roman" w:hAnsi="Times New Roman"/>
                <w:color w:val="000000"/>
                <w:lang w:eastAsia="zh-CN"/>
              </w:rPr>
              <w:t xml:space="preserve"> </w:t>
            </w:r>
            <w:proofErr w:type="spellStart"/>
            <w:r w:rsidRPr="00A17EE3">
              <w:rPr>
                <w:rFonts w:ascii="Times New Roman" w:hAnsi="Times New Roman"/>
                <w:color w:val="000000"/>
                <w:lang w:eastAsia="zh-CN"/>
              </w:rPr>
              <w:t>описани</w:t>
            </w:r>
            <w:proofErr w:type="spellEnd"/>
            <w:r w:rsidRPr="00A17EE3">
              <w:rPr>
                <w:rFonts w:ascii="Times New Roman" w:hAnsi="Times New Roman"/>
                <w:color w:val="000000"/>
                <w:lang w:eastAsia="zh-CN"/>
              </w:rPr>
              <w:t xml:space="preserve"> </w:t>
            </w:r>
            <w:proofErr w:type="spellStart"/>
            <w:proofErr w:type="gramStart"/>
            <w:r w:rsidRPr="00A17EE3">
              <w:rPr>
                <w:rFonts w:ascii="Times New Roman" w:hAnsi="Times New Roman"/>
                <w:color w:val="000000"/>
                <w:lang w:eastAsia="zh-CN"/>
              </w:rPr>
              <w:t>као</w:t>
            </w:r>
            <w:proofErr w:type="spellEnd"/>
            <w:r w:rsidRPr="00A17EE3">
              <w:rPr>
                <w:rFonts w:ascii="Times New Roman" w:hAnsi="Times New Roman"/>
                <w:color w:val="000000"/>
                <w:lang w:eastAsia="zh-CN"/>
              </w:rPr>
              <w:t xml:space="preserve"> ”</w:t>
            </w:r>
            <w:proofErr w:type="spellStart"/>
            <w:r w:rsidRPr="00A17EE3">
              <w:rPr>
                <w:rFonts w:ascii="Times New Roman" w:hAnsi="Times New Roman"/>
                <w:color w:val="000000"/>
                <w:lang w:eastAsia="zh-CN"/>
              </w:rPr>
              <w:t>пословни</w:t>
            </w:r>
            <w:proofErr w:type="spellEnd"/>
            <w:proofErr w:type="gramEnd"/>
            <w:r w:rsidRPr="00A17EE3">
              <w:rPr>
                <w:rFonts w:ascii="Times New Roman" w:hAnsi="Times New Roman"/>
                <w:color w:val="000000"/>
                <w:lang w:eastAsia="zh-CN"/>
              </w:rPr>
              <w:t xml:space="preserve"> </w:t>
            </w:r>
            <w:proofErr w:type="spellStart"/>
            <w:r w:rsidRPr="00A17EE3">
              <w:rPr>
                <w:rFonts w:ascii="Times New Roman" w:hAnsi="Times New Roman"/>
                <w:color w:val="000000"/>
                <w:lang w:eastAsia="zh-CN"/>
              </w:rPr>
              <w:t>простор-осам</w:t>
            </w:r>
            <w:proofErr w:type="spellEnd"/>
            <w:r w:rsidRPr="00A17EE3">
              <w:rPr>
                <w:rFonts w:ascii="Times New Roman" w:hAnsi="Times New Roman"/>
                <w:color w:val="000000"/>
                <w:lang w:eastAsia="zh-CN"/>
              </w:rPr>
              <w:t xml:space="preserve"> </w:t>
            </w:r>
            <w:proofErr w:type="spellStart"/>
            <w:r w:rsidRPr="00A17EE3">
              <w:rPr>
                <w:rFonts w:ascii="Times New Roman" w:hAnsi="Times New Roman"/>
                <w:color w:val="000000"/>
                <w:lang w:eastAsia="zh-CN"/>
              </w:rPr>
              <w:t>просторија</w:t>
            </w:r>
            <w:proofErr w:type="spellEnd"/>
            <w:r w:rsidRPr="00A17EE3">
              <w:rPr>
                <w:rFonts w:ascii="Times New Roman" w:hAnsi="Times New Roman"/>
                <w:color w:val="000000"/>
                <w:lang w:eastAsia="zh-CN"/>
              </w:rPr>
              <w:t xml:space="preserve"> </w:t>
            </w:r>
            <w:proofErr w:type="spellStart"/>
            <w:r w:rsidRPr="00A17EE3">
              <w:rPr>
                <w:rFonts w:ascii="Times New Roman" w:hAnsi="Times New Roman"/>
                <w:color w:val="000000"/>
                <w:lang w:eastAsia="zh-CN"/>
              </w:rPr>
              <w:t>за</w:t>
            </w:r>
            <w:proofErr w:type="spellEnd"/>
            <w:r w:rsidRPr="00A17EE3">
              <w:rPr>
                <w:rFonts w:ascii="Times New Roman" w:hAnsi="Times New Roman"/>
                <w:color w:val="000000"/>
                <w:lang w:eastAsia="zh-CN"/>
              </w:rPr>
              <w:t xml:space="preserve"> </w:t>
            </w:r>
            <w:proofErr w:type="spellStart"/>
            <w:r w:rsidRPr="00A17EE3">
              <w:rPr>
                <w:rFonts w:ascii="Times New Roman" w:hAnsi="Times New Roman"/>
                <w:color w:val="000000"/>
                <w:lang w:eastAsia="zh-CN"/>
              </w:rPr>
              <w:t>који</w:t>
            </w:r>
            <w:proofErr w:type="spellEnd"/>
            <w:r w:rsidRPr="00A17EE3">
              <w:rPr>
                <w:rFonts w:ascii="Times New Roman" w:hAnsi="Times New Roman"/>
                <w:color w:val="000000"/>
                <w:lang w:eastAsia="zh-CN"/>
              </w:rPr>
              <w:t xml:space="preserve"> </w:t>
            </w:r>
            <w:proofErr w:type="spellStart"/>
            <w:r w:rsidRPr="00A17EE3">
              <w:rPr>
                <w:rFonts w:ascii="Times New Roman" w:hAnsi="Times New Roman"/>
                <w:color w:val="000000"/>
                <w:lang w:eastAsia="zh-CN"/>
              </w:rPr>
              <w:t>није</w:t>
            </w:r>
            <w:proofErr w:type="spellEnd"/>
            <w:r w:rsidRPr="00A17EE3">
              <w:rPr>
                <w:rFonts w:ascii="Times New Roman" w:hAnsi="Times New Roman"/>
                <w:color w:val="000000"/>
                <w:lang w:eastAsia="zh-CN"/>
              </w:rPr>
              <w:t xml:space="preserve"> </w:t>
            </w:r>
            <w:proofErr w:type="spellStart"/>
            <w:r w:rsidRPr="00A17EE3">
              <w:rPr>
                <w:rFonts w:ascii="Times New Roman" w:hAnsi="Times New Roman"/>
                <w:color w:val="000000"/>
                <w:lang w:eastAsia="zh-CN"/>
              </w:rPr>
              <w:t>утврђена</w:t>
            </w:r>
            <w:proofErr w:type="spellEnd"/>
            <w:r w:rsidRPr="00A17EE3">
              <w:rPr>
                <w:rFonts w:ascii="Times New Roman" w:hAnsi="Times New Roman"/>
                <w:color w:val="000000"/>
                <w:lang w:eastAsia="zh-CN"/>
              </w:rPr>
              <w:t xml:space="preserve"> </w:t>
            </w:r>
            <w:proofErr w:type="spellStart"/>
            <w:r w:rsidRPr="00A17EE3">
              <w:rPr>
                <w:rFonts w:ascii="Times New Roman" w:hAnsi="Times New Roman"/>
                <w:color w:val="000000"/>
                <w:lang w:eastAsia="zh-CN"/>
              </w:rPr>
              <w:t>делатност</w:t>
            </w:r>
            <w:proofErr w:type="spellEnd"/>
            <w:r w:rsidRPr="00A17EE3">
              <w:rPr>
                <w:rFonts w:ascii="Times New Roman" w:hAnsi="Times New Roman"/>
                <w:color w:val="000000"/>
                <w:lang w:eastAsia="zh-CN"/>
              </w:rPr>
              <w:t>”</w:t>
            </w:r>
            <w:r w:rsidRPr="00A17EE3">
              <w:rPr>
                <w:rFonts w:ascii="Times New Roman" w:hAnsi="Times New Roman"/>
                <w:color w:val="000000"/>
                <w:lang w:val="sr-Cyrl-RS" w:eastAsia="zh-CN"/>
              </w:rPr>
              <w:t xml:space="preserve">, </w:t>
            </w:r>
            <w:r w:rsidRPr="00A17EE3">
              <w:rPr>
                <w:rFonts w:ascii="Times New Roman" w:hAnsi="Times New Roman"/>
                <w:lang w:val="sr-Cyrl-RS"/>
              </w:rPr>
              <w:t>са носиоцем права друштвене својине Компаније Генералекспорт, обим удела: 1/1;</w:t>
            </w:r>
          </w:p>
          <w:p w14:paraId="5E3130D2" w14:textId="680C8A91" w:rsidR="00DB3C74" w:rsidRDefault="00DB3C74" w:rsidP="00B03E42">
            <w:pPr>
              <w:pStyle w:val="NoSpacing"/>
              <w:numPr>
                <w:ilvl w:val="0"/>
                <w:numId w:val="6"/>
              </w:numPr>
              <w:jc w:val="both"/>
              <w:rPr>
                <w:rFonts w:ascii="Times New Roman" w:hAnsi="Times New Roman"/>
                <w:color w:val="000000"/>
                <w:lang w:val="sr-Cyrl-RS" w:eastAsia="zh-CN"/>
              </w:rPr>
            </w:pPr>
            <w:proofErr w:type="spellStart"/>
            <w:r w:rsidRPr="00A17EE3">
              <w:rPr>
                <w:rFonts w:ascii="Times New Roman" w:hAnsi="Times New Roman"/>
                <w:color w:val="000000"/>
                <w:lang w:eastAsia="zh-CN"/>
              </w:rPr>
              <w:t>Пословни</w:t>
            </w:r>
            <w:proofErr w:type="spellEnd"/>
            <w:r w:rsidRPr="00A17EE3">
              <w:rPr>
                <w:rFonts w:ascii="Times New Roman" w:hAnsi="Times New Roman"/>
                <w:color w:val="000000"/>
                <w:lang w:eastAsia="zh-CN"/>
              </w:rPr>
              <w:t xml:space="preserve"> </w:t>
            </w:r>
            <w:proofErr w:type="spellStart"/>
            <w:r w:rsidRPr="00A17EE3">
              <w:rPr>
                <w:rFonts w:ascii="Times New Roman" w:hAnsi="Times New Roman"/>
                <w:color w:val="000000"/>
                <w:lang w:eastAsia="zh-CN"/>
              </w:rPr>
              <w:t>простор</w:t>
            </w:r>
            <w:proofErr w:type="spellEnd"/>
            <w:r w:rsidR="00A17EE3">
              <w:rPr>
                <w:rFonts w:ascii="Times New Roman" w:hAnsi="Times New Roman"/>
                <w:color w:val="000000"/>
                <w:lang w:val="sr-Cyrl-RS" w:eastAsia="zh-CN"/>
              </w:rPr>
              <w:t>и</w:t>
            </w:r>
            <w:r w:rsidRPr="00A17EE3">
              <w:rPr>
                <w:rFonts w:ascii="Times New Roman" w:hAnsi="Times New Roman"/>
                <w:color w:val="000000"/>
                <w:lang w:eastAsia="zh-CN"/>
              </w:rPr>
              <w:t xml:space="preserve"> у </w:t>
            </w:r>
            <w:proofErr w:type="spellStart"/>
            <w:r w:rsidRPr="00A17EE3">
              <w:rPr>
                <w:rFonts w:ascii="Times New Roman" w:hAnsi="Times New Roman"/>
                <w:color w:val="000000"/>
                <w:lang w:eastAsia="zh-CN"/>
              </w:rPr>
              <w:t>ванкњижном</w:t>
            </w:r>
            <w:proofErr w:type="spellEnd"/>
            <w:r w:rsidRPr="00A17EE3">
              <w:rPr>
                <w:rFonts w:ascii="Times New Roman" w:hAnsi="Times New Roman"/>
                <w:color w:val="000000"/>
                <w:lang w:eastAsia="zh-CN"/>
              </w:rPr>
              <w:t xml:space="preserve"> </w:t>
            </w:r>
            <w:proofErr w:type="spellStart"/>
            <w:r w:rsidRPr="00A17EE3">
              <w:rPr>
                <w:rFonts w:ascii="Times New Roman" w:hAnsi="Times New Roman"/>
                <w:color w:val="000000"/>
                <w:lang w:eastAsia="zh-CN"/>
              </w:rPr>
              <w:t>власништву</w:t>
            </w:r>
            <w:proofErr w:type="spellEnd"/>
            <w:r w:rsidRPr="00A17EE3">
              <w:rPr>
                <w:rFonts w:ascii="Times New Roman" w:hAnsi="Times New Roman"/>
                <w:color w:val="000000"/>
                <w:lang w:eastAsia="zh-CN"/>
              </w:rPr>
              <w:t xml:space="preserve"> </w:t>
            </w:r>
            <w:proofErr w:type="spellStart"/>
            <w:r w:rsidRPr="00A17EE3">
              <w:rPr>
                <w:rFonts w:ascii="Times New Roman" w:hAnsi="Times New Roman"/>
                <w:color w:val="000000"/>
                <w:lang w:eastAsia="zh-CN"/>
              </w:rPr>
              <w:t>стечајног</w:t>
            </w:r>
            <w:proofErr w:type="spellEnd"/>
            <w:r w:rsidRPr="00A17EE3">
              <w:rPr>
                <w:rFonts w:ascii="Times New Roman" w:hAnsi="Times New Roman"/>
                <w:color w:val="000000"/>
                <w:lang w:eastAsia="zh-CN"/>
              </w:rPr>
              <w:t xml:space="preserve"> </w:t>
            </w:r>
            <w:proofErr w:type="spellStart"/>
            <w:r w:rsidRPr="00A17EE3">
              <w:rPr>
                <w:rFonts w:ascii="Times New Roman" w:hAnsi="Times New Roman"/>
                <w:color w:val="000000"/>
                <w:lang w:eastAsia="zh-CN"/>
              </w:rPr>
              <w:t>дужника</w:t>
            </w:r>
            <w:proofErr w:type="spellEnd"/>
            <w:r w:rsidRPr="00A17EE3">
              <w:rPr>
                <w:rFonts w:ascii="Times New Roman" w:hAnsi="Times New Roman"/>
                <w:color w:val="000000"/>
                <w:lang w:eastAsia="zh-CN"/>
              </w:rPr>
              <w:t xml:space="preserve"> </w:t>
            </w:r>
            <w:proofErr w:type="spellStart"/>
            <w:r w:rsidRPr="00A17EE3">
              <w:rPr>
                <w:rFonts w:ascii="Times New Roman" w:hAnsi="Times New Roman"/>
                <w:color w:val="000000"/>
                <w:lang w:eastAsia="zh-CN"/>
              </w:rPr>
              <w:t>који</w:t>
            </w:r>
            <w:proofErr w:type="spellEnd"/>
            <w:r w:rsidRPr="00A17EE3">
              <w:rPr>
                <w:rFonts w:ascii="Times New Roman" w:hAnsi="Times New Roman"/>
                <w:color w:val="000000"/>
                <w:lang w:eastAsia="zh-CN"/>
              </w:rPr>
              <w:t xml:space="preserve"> </w:t>
            </w:r>
            <w:proofErr w:type="spellStart"/>
            <w:r w:rsidRPr="00A17EE3">
              <w:rPr>
                <w:rFonts w:ascii="Times New Roman" w:hAnsi="Times New Roman"/>
                <w:color w:val="000000"/>
                <w:lang w:eastAsia="zh-CN"/>
              </w:rPr>
              <w:t>чине</w:t>
            </w:r>
            <w:proofErr w:type="spellEnd"/>
            <w:r w:rsidRPr="00A17EE3">
              <w:rPr>
                <w:rFonts w:ascii="Times New Roman" w:hAnsi="Times New Roman"/>
                <w:color w:val="000000"/>
                <w:lang w:eastAsia="zh-CN"/>
              </w:rPr>
              <w:t xml:space="preserve"> </w:t>
            </w:r>
            <w:proofErr w:type="spellStart"/>
            <w:r w:rsidRPr="00A17EE3">
              <w:rPr>
                <w:rFonts w:ascii="Times New Roman" w:hAnsi="Times New Roman"/>
                <w:color w:val="000000"/>
                <w:lang w:eastAsia="zh-CN"/>
              </w:rPr>
              <w:t>спратови</w:t>
            </w:r>
            <w:proofErr w:type="spellEnd"/>
            <w:r w:rsidRPr="00A17EE3">
              <w:rPr>
                <w:rFonts w:ascii="Times New Roman" w:hAnsi="Times New Roman"/>
                <w:color w:val="000000"/>
                <w:lang w:eastAsia="zh-CN"/>
              </w:rPr>
              <w:t xml:space="preserve"> </w:t>
            </w:r>
            <w:r w:rsidRPr="00A17EE3">
              <w:rPr>
                <w:rFonts w:ascii="Times New Roman" w:hAnsi="Times New Roman"/>
                <w:color w:val="000000"/>
                <w:lang w:val="sr-Cyrl-RS" w:eastAsia="zh-CN"/>
              </w:rPr>
              <w:t xml:space="preserve">од </w:t>
            </w:r>
            <w:r w:rsidRPr="00A17EE3">
              <w:rPr>
                <w:rFonts w:ascii="Times New Roman" w:hAnsi="Times New Roman"/>
                <w:color w:val="000000"/>
                <w:lang w:eastAsia="zh-CN"/>
              </w:rPr>
              <w:t>27-37</w:t>
            </w:r>
            <w:r w:rsidRPr="00A17EE3">
              <w:rPr>
                <w:rFonts w:ascii="Times New Roman" w:hAnsi="Times New Roman"/>
                <w:color w:val="000000"/>
                <w:lang w:val="sr-Cyrl-RS" w:eastAsia="zh-CN"/>
              </w:rPr>
              <w:t xml:space="preserve"> укључујући и ове спратове, укупне површине 1450,39 м2 према Извештају о </w:t>
            </w:r>
            <w:r w:rsidR="00045378">
              <w:rPr>
                <w:rFonts w:ascii="Times New Roman" w:hAnsi="Times New Roman"/>
                <w:color w:val="000000"/>
                <w:lang w:val="sr-Cyrl-RS" w:eastAsia="zh-CN"/>
              </w:rPr>
              <w:t xml:space="preserve">иновацији </w:t>
            </w:r>
            <w:r w:rsidRPr="00A17EE3">
              <w:rPr>
                <w:rFonts w:ascii="Times New Roman" w:hAnsi="Times New Roman"/>
                <w:color w:val="000000"/>
                <w:lang w:val="sr-Cyrl-RS" w:eastAsia="zh-CN"/>
              </w:rPr>
              <w:t>процен</w:t>
            </w:r>
            <w:r w:rsidR="00045378">
              <w:rPr>
                <w:rFonts w:ascii="Times New Roman" w:hAnsi="Times New Roman"/>
                <w:color w:val="000000"/>
                <w:lang w:val="sr-Cyrl-RS" w:eastAsia="zh-CN"/>
              </w:rPr>
              <w:t>е</w:t>
            </w:r>
            <w:r w:rsidRPr="00A17EE3">
              <w:rPr>
                <w:rFonts w:ascii="Times New Roman" w:hAnsi="Times New Roman"/>
                <w:color w:val="000000"/>
                <w:lang w:val="sr-Cyrl-RS" w:eastAsia="zh-CN"/>
              </w:rPr>
              <w:t xml:space="preserve"> вредности. Наведени пословни простори нису уписани као посебни делови објекта;</w:t>
            </w:r>
          </w:p>
          <w:p w14:paraId="202AD756" w14:textId="0CC883AB" w:rsidR="00DB3C74" w:rsidRPr="00EE028B" w:rsidRDefault="00DB3C74" w:rsidP="00D85E5B">
            <w:pPr>
              <w:pStyle w:val="NoSpacing"/>
              <w:numPr>
                <w:ilvl w:val="0"/>
                <w:numId w:val="6"/>
              </w:numPr>
              <w:jc w:val="both"/>
              <w:rPr>
                <w:rFonts w:ascii="Times New Roman" w:hAnsi="Times New Roman"/>
                <w:color w:val="000000"/>
                <w:lang w:val="sr-Cyrl-RS" w:eastAsia="zh-CN"/>
              </w:rPr>
            </w:pPr>
            <w:proofErr w:type="spellStart"/>
            <w:r w:rsidRPr="00EE028B">
              <w:rPr>
                <w:rFonts w:ascii="Times New Roman" w:hAnsi="Times New Roman"/>
                <w:color w:val="000000"/>
                <w:lang w:eastAsia="zh-CN"/>
              </w:rPr>
              <w:t>Пословни</w:t>
            </w:r>
            <w:proofErr w:type="spellEnd"/>
            <w:r w:rsidRPr="00EE028B">
              <w:rPr>
                <w:rFonts w:ascii="Times New Roman" w:hAnsi="Times New Roman"/>
                <w:color w:val="000000"/>
                <w:lang w:eastAsia="zh-CN"/>
              </w:rPr>
              <w:t xml:space="preserve"> и </w:t>
            </w:r>
            <w:proofErr w:type="spellStart"/>
            <w:r w:rsidRPr="00EE028B">
              <w:rPr>
                <w:rFonts w:ascii="Times New Roman" w:hAnsi="Times New Roman"/>
                <w:color w:val="000000"/>
                <w:lang w:eastAsia="zh-CN"/>
              </w:rPr>
              <w:t>гаражни</w:t>
            </w:r>
            <w:proofErr w:type="spellEnd"/>
            <w:r w:rsidRPr="00EE028B">
              <w:rPr>
                <w:rFonts w:ascii="Times New Roman" w:hAnsi="Times New Roman"/>
                <w:color w:val="000000"/>
                <w:lang w:eastAsia="zh-CN"/>
              </w:rPr>
              <w:t xml:space="preserve"> </w:t>
            </w:r>
            <w:proofErr w:type="spellStart"/>
            <w:r w:rsidRPr="00EE028B">
              <w:rPr>
                <w:rFonts w:ascii="Times New Roman" w:hAnsi="Times New Roman"/>
                <w:color w:val="000000"/>
                <w:lang w:eastAsia="zh-CN"/>
              </w:rPr>
              <w:t>простор</w:t>
            </w:r>
            <w:proofErr w:type="spellEnd"/>
            <w:r w:rsidR="00DB7995" w:rsidRPr="00EE028B">
              <w:rPr>
                <w:rFonts w:ascii="Times New Roman" w:hAnsi="Times New Roman"/>
                <w:color w:val="000000"/>
                <w:lang w:val="sr-Cyrl-RS" w:eastAsia="zh-CN"/>
              </w:rPr>
              <w:t>и</w:t>
            </w:r>
            <w:r w:rsidRPr="00EE028B">
              <w:rPr>
                <w:rFonts w:ascii="Times New Roman" w:hAnsi="Times New Roman"/>
                <w:color w:val="000000"/>
                <w:lang w:eastAsia="zh-CN"/>
              </w:rPr>
              <w:t xml:space="preserve"> </w:t>
            </w:r>
            <w:proofErr w:type="spellStart"/>
            <w:r w:rsidRPr="00EE028B">
              <w:rPr>
                <w:rFonts w:ascii="Times New Roman" w:hAnsi="Times New Roman"/>
                <w:color w:val="000000"/>
                <w:lang w:eastAsia="zh-CN"/>
              </w:rPr>
              <w:t>уписан</w:t>
            </w:r>
            <w:proofErr w:type="spellEnd"/>
            <w:r w:rsidR="00DB7995" w:rsidRPr="00EE028B">
              <w:rPr>
                <w:rFonts w:ascii="Times New Roman" w:hAnsi="Times New Roman"/>
                <w:color w:val="000000"/>
                <w:lang w:val="sr-Cyrl-RS" w:eastAsia="zh-CN"/>
              </w:rPr>
              <w:t>и</w:t>
            </w:r>
            <w:r w:rsidRPr="00EE028B">
              <w:rPr>
                <w:rFonts w:ascii="Times New Roman" w:hAnsi="Times New Roman"/>
                <w:color w:val="000000"/>
                <w:lang w:eastAsia="zh-CN"/>
              </w:rPr>
              <w:t xml:space="preserve"> у </w:t>
            </w:r>
            <w:proofErr w:type="spellStart"/>
            <w:r w:rsidRPr="00EE028B">
              <w:rPr>
                <w:rFonts w:ascii="Times New Roman" w:hAnsi="Times New Roman"/>
                <w:color w:val="000000"/>
                <w:lang w:eastAsia="zh-CN"/>
              </w:rPr>
              <w:t>лист</w:t>
            </w:r>
            <w:proofErr w:type="spellEnd"/>
            <w:r w:rsidRPr="00EE028B">
              <w:rPr>
                <w:rFonts w:ascii="Times New Roman" w:hAnsi="Times New Roman"/>
                <w:color w:val="000000"/>
                <w:lang w:eastAsia="zh-CN"/>
              </w:rPr>
              <w:t xml:space="preserve"> </w:t>
            </w:r>
            <w:proofErr w:type="spellStart"/>
            <w:r w:rsidRPr="00EE028B">
              <w:rPr>
                <w:rFonts w:ascii="Times New Roman" w:hAnsi="Times New Roman"/>
                <w:color w:val="000000"/>
                <w:lang w:eastAsia="zh-CN"/>
              </w:rPr>
              <w:t>непокретности</w:t>
            </w:r>
            <w:proofErr w:type="spellEnd"/>
            <w:r w:rsidRPr="00EE028B">
              <w:rPr>
                <w:rFonts w:ascii="Times New Roman" w:hAnsi="Times New Roman"/>
                <w:color w:val="000000"/>
                <w:lang w:eastAsia="zh-CN"/>
              </w:rPr>
              <w:t xml:space="preserve"> </w:t>
            </w:r>
            <w:proofErr w:type="spellStart"/>
            <w:r w:rsidRPr="00EE028B">
              <w:rPr>
                <w:rFonts w:ascii="Times New Roman" w:hAnsi="Times New Roman"/>
                <w:color w:val="000000"/>
                <w:lang w:eastAsia="zh-CN"/>
              </w:rPr>
              <w:t>број</w:t>
            </w:r>
            <w:proofErr w:type="spellEnd"/>
            <w:r w:rsidRPr="00EE028B">
              <w:rPr>
                <w:rFonts w:ascii="Times New Roman" w:hAnsi="Times New Roman"/>
                <w:color w:val="000000"/>
                <w:lang w:eastAsia="zh-CN"/>
              </w:rPr>
              <w:t xml:space="preserve"> 3141 КО </w:t>
            </w:r>
            <w:proofErr w:type="spellStart"/>
            <w:r w:rsidRPr="00EE028B">
              <w:rPr>
                <w:rFonts w:ascii="Times New Roman" w:hAnsi="Times New Roman"/>
                <w:color w:val="000000"/>
                <w:lang w:eastAsia="zh-CN"/>
              </w:rPr>
              <w:t>Нови</w:t>
            </w:r>
            <w:proofErr w:type="spellEnd"/>
            <w:r w:rsidRPr="00EE028B">
              <w:rPr>
                <w:rFonts w:ascii="Times New Roman" w:hAnsi="Times New Roman"/>
                <w:color w:val="000000"/>
                <w:lang w:eastAsia="zh-CN"/>
              </w:rPr>
              <w:t xml:space="preserve"> </w:t>
            </w:r>
            <w:proofErr w:type="spellStart"/>
            <w:r w:rsidRPr="00EE028B">
              <w:rPr>
                <w:rFonts w:ascii="Times New Roman" w:hAnsi="Times New Roman"/>
                <w:color w:val="000000"/>
                <w:lang w:eastAsia="zh-CN"/>
              </w:rPr>
              <w:t>Београд</w:t>
            </w:r>
            <w:proofErr w:type="spellEnd"/>
            <w:r w:rsidRPr="00EE028B">
              <w:rPr>
                <w:rFonts w:ascii="Times New Roman" w:hAnsi="Times New Roman"/>
                <w:color w:val="000000"/>
                <w:lang w:eastAsia="zh-CN"/>
              </w:rPr>
              <w:t xml:space="preserve">, </w:t>
            </w:r>
            <w:r w:rsidR="00DB7995" w:rsidRPr="00EE028B">
              <w:rPr>
                <w:rFonts w:ascii="Times New Roman" w:hAnsi="Times New Roman"/>
                <w:color w:val="000000"/>
                <w:lang w:val="sr-Cyrl-RS" w:eastAsia="zh-CN"/>
              </w:rPr>
              <w:t xml:space="preserve">као посебни делови </w:t>
            </w:r>
            <w:proofErr w:type="spellStart"/>
            <w:r w:rsidRPr="00EE028B">
              <w:rPr>
                <w:rFonts w:ascii="Times New Roman" w:hAnsi="Times New Roman"/>
                <w:color w:val="000000"/>
                <w:lang w:eastAsia="zh-CN"/>
              </w:rPr>
              <w:t>објект</w:t>
            </w:r>
            <w:proofErr w:type="spellEnd"/>
            <w:r w:rsidR="00DB7995" w:rsidRPr="00EE028B">
              <w:rPr>
                <w:rFonts w:ascii="Times New Roman" w:hAnsi="Times New Roman"/>
                <w:color w:val="000000"/>
                <w:lang w:val="sr-Cyrl-RS" w:eastAsia="zh-CN"/>
              </w:rPr>
              <w:t>а</w:t>
            </w:r>
            <w:r w:rsidRPr="00EE028B">
              <w:rPr>
                <w:rFonts w:ascii="Times New Roman" w:hAnsi="Times New Roman"/>
                <w:color w:val="000000"/>
                <w:lang w:eastAsia="zh-CN"/>
              </w:rPr>
              <w:t xml:space="preserve"> </w:t>
            </w:r>
            <w:proofErr w:type="spellStart"/>
            <w:r w:rsidRPr="00EE028B">
              <w:rPr>
                <w:rFonts w:ascii="Times New Roman" w:hAnsi="Times New Roman"/>
                <w:color w:val="000000"/>
                <w:lang w:eastAsia="zh-CN"/>
              </w:rPr>
              <w:t>број</w:t>
            </w:r>
            <w:proofErr w:type="spellEnd"/>
            <w:r w:rsidRPr="00EE028B">
              <w:rPr>
                <w:rFonts w:ascii="Times New Roman" w:hAnsi="Times New Roman"/>
                <w:color w:val="000000"/>
                <w:lang w:eastAsia="zh-CN"/>
              </w:rPr>
              <w:t xml:space="preserve"> 1</w:t>
            </w:r>
            <w:r w:rsidRPr="00EE028B">
              <w:rPr>
                <w:rFonts w:ascii="Times New Roman" w:hAnsi="Times New Roman"/>
                <w:color w:val="000000"/>
                <w:lang w:val="sr-Cyrl-RS" w:eastAsia="zh-CN"/>
              </w:rPr>
              <w:t>-Гаража,</w:t>
            </w:r>
            <w:r w:rsidR="0024317F">
              <w:rPr>
                <w:rFonts w:ascii="Times New Roman" w:hAnsi="Times New Roman"/>
                <w:color w:val="000000"/>
                <w:lang w:val="sr-Cyrl-RS" w:eastAsia="zh-CN"/>
              </w:rPr>
              <w:t xml:space="preserve"> површине у основи 9023м2,</w:t>
            </w:r>
            <w:r w:rsidRPr="00EE028B">
              <w:rPr>
                <w:rFonts w:ascii="Times New Roman" w:hAnsi="Times New Roman"/>
                <w:color w:val="000000"/>
                <w:lang w:eastAsia="zh-CN"/>
              </w:rPr>
              <w:t xml:space="preserve"> </w:t>
            </w:r>
            <w:r w:rsidRPr="00EE028B">
              <w:rPr>
                <w:rFonts w:ascii="Times New Roman" w:hAnsi="Times New Roman"/>
                <w:color w:val="000000"/>
                <w:lang w:val="sr-Cyrl-RS" w:eastAsia="zh-CN"/>
              </w:rPr>
              <w:t xml:space="preserve">изграђен на </w:t>
            </w:r>
            <w:proofErr w:type="spellStart"/>
            <w:r w:rsidRPr="00EE028B">
              <w:rPr>
                <w:rFonts w:ascii="Times New Roman" w:hAnsi="Times New Roman"/>
                <w:color w:val="000000"/>
                <w:lang w:eastAsia="zh-CN"/>
              </w:rPr>
              <w:t>кат</w:t>
            </w:r>
            <w:proofErr w:type="spellEnd"/>
            <w:r w:rsidRPr="00EE028B">
              <w:rPr>
                <w:rFonts w:ascii="Times New Roman" w:hAnsi="Times New Roman"/>
                <w:color w:val="000000"/>
                <w:lang w:eastAsia="zh-CN"/>
              </w:rPr>
              <w:t xml:space="preserve">. </w:t>
            </w:r>
            <w:proofErr w:type="spellStart"/>
            <w:r w:rsidRPr="00EE028B">
              <w:rPr>
                <w:rFonts w:ascii="Times New Roman" w:hAnsi="Times New Roman"/>
                <w:color w:val="000000"/>
                <w:lang w:eastAsia="zh-CN"/>
              </w:rPr>
              <w:t>парцели</w:t>
            </w:r>
            <w:proofErr w:type="spellEnd"/>
            <w:r w:rsidRPr="00EE028B">
              <w:rPr>
                <w:rFonts w:ascii="Times New Roman" w:hAnsi="Times New Roman"/>
                <w:color w:val="000000"/>
                <w:lang w:eastAsia="zh-CN"/>
              </w:rPr>
              <w:t xml:space="preserve"> </w:t>
            </w:r>
            <w:proofErr w:type="spellStart"/>
            <w:r w:rsidRPr="00EE028B">
              <w:rPr>
                <w:rFonts w:ascii="Times New Roman" w:hAnsi="Times New Roman"/>
                <w:color w:val="000000"/>
                <w:lang w:eastAsia="zh-CN"/>
              </w:rPr>
              <w:t>бр</w:t>
            </w:r>
            <w:proofErr w:type="spellEnd"/>
            <w:r w:rsidRPr="00EE028B">
              <w:rPr>
                <w:rFonts w:ascii="Times New Roman" w:hAnsi="Times New Roman"/>
                <w:color w:val="000000"/>
                <w:lang w:eastAsia="zh-CN"/>
              </w:rPr>
              <w:t>. 1173/2</w:t>
            </w:r>
            <w:r w:rsidRPr="00EE028B">
              <w:rPr>
                <w:rFonts w:ascii="Times New Roman" w:hAnsi="Times New Roman"/>
                <w:color w:val="000000"/>
                <w:lang w:val="sr-Cyrl-RS" w:eastAsia="zh-CN"/>
              </w:rPr>
              <w:t xml:space="preserve"> КО Нови Београд</w:t>
            </w:r>
            <w:r w:rsidR="008B5235" w:rsidRPr="00EE028B">
              <w:rPr>
                <w:rFonts w:ascii="Times New Roman" w:hAnsi="Times New Roman"/>
                <w:color w:val="000000"/>
                <w:lang w:val="sr-Cyrl-RS" w:eastAsia="zh-CN"/>
              </w:rPr>
              <w:t xml:space="preserve">, правни статус објекта: Објекат изграђен без дозволе за градњу. </w:t>
            </w:r>
            <w:proofErr w:type="spellStart"/>
            <w:r w:rsidRPr="00EE028B">
              <w:rPr>
                <w:rFonts w:ascii="Times New Roman" w:hAnsi="Times New Roman"/>
                <w:color w:val="000000"/>
                <w:lang w:eastAsia="zh-CN"/>
              </w:rPr>
              <w:t>Објекат</w:t>
            </w:r>
            <w:proofErr w:type="spellEnd"/>
            <w:r w:rsidRPr="00EE028B">
              <w:rPr>
                <w:rFonts w:ascii="Times New Roman" w:hAnsi="Times New Roman"/>
                <w:color w:val="000000"/>
                <w:lang w:eastAsia="zh-CN"/>
              </w:rPr>
              <w:t xml:space="preserve"> </w:t>
            </w:r>
            <w:proofErr w:type="spellStart"/>
            <w:r w:rsidRPr="00EE028B">
              <w:rPr>
                <w:rFonts w:ascii="Times New Roman" w:hAnsi="Times New Roman"/>
                <w:color w:val="000000"/>
                <w:lang w:eastAsia="zh-CN"/>
              </w:rPr>
              <w:t>је</w:t>
            </w:r>
            <w:proofErr w:type="spellEnd"/>
            <w:r w:rsidRPr="00EE028B">
              <w:rPr>
                <w:rFonts w:ascii="Times New Roman" w:hAnsi="Times New Roman"/>
                <w:color w:val="000000"/>
                <w:lang w:eastAsia="zh-CN"/>
              </w:rPr>
              <w:t xml:space="preserve"> </w:t>
            </w:r>
            <w:proofErr w:type="spellStart"/>
            <w:r w:rsidRPr="00EE028B">
              <w:rPr>
                <w:rFonts w:ascii="Times New Roman" w:hAnsi="Times New Roman"/>
                <w:color w:val="000000"/>
                <w:lang w:eastAsia="zh-CN"/>
              </w:rPr>
              <w:t>евидентиран</w:t>
            </w:r>
            <w:proofErr w:type="spellEnd"/>
            <w:r w:rsidRPr="00EE028B">
              <w:rPr>
                <w:rFonts w:ascii="Times New Roman" w:hAnsi="Times New Roman"/>
                <w:color w:val="000000"/>
                <w:lang w:eastAsia="zh-CN"/>
              </w:rPr>
              <w:t xml:space="preserve"> </w:t>
            </w:r>
            <w:proofErr w:type="spellStart"/>
            <w:r w:rsidRPr="00EE028B">
              <w:rPr>
                <w:rFonts w:ascii="Times New Roman" w:hAnsi="Times New Roman"/>
                <w:color w:val="000000"/>
                <w:lang w:eastAsia="zh-CN"/>
              </w:rPr>
              <w:t>као</w:t>
            </w:r>
            <w:proofErr w:type="spellEnd"/>
            <w:r w:rsidRPr="00EE028B">
              <w:rPr>
                <w:rFonts w:ascii="Times New Roman" w:hAnsi="Times New Roman"/>
                <w:color w:val="000000"/>
                <w:lang w:eastAsia="zh-CN"/>
              </w:rPr>
              <w:t xml:space="preserve"> </w:t>
            </w:r>
            <w:proofErr w:type="spellStart"/>
            <w:r w:rsidRPr="00EE028B">
              <w:rPr>
                <w:rFonts w:ascii="Times New Roman" w:hAnsi="Times New Roman"/>
                <w:color w:val="000000"/>
                <w:lang w:eastAsia="zh-CN"/>
              </w:rPr>
              <w:t>приземни</w:t>
            </w:r>
            <w:proofErr w:type="spellEnd"/>
            <w:r w:rsidRPr="00EE028B">
              <w:rPr>
                <w:rFonts w:ascii="Times New Roman" w:hAnsi="Times New Roman"/>
                <w:color w:val="000000"/>
                <w:lang w:val="sr-Cyrl-RS" w:eastAsia="zh-CN"/>
              </w:rPr>
              <w:t>: ниско и високо приземље</w:t>
            </w:r>
            <w:r w:rsidRPr="00EE028B">
              <w:rPr>
                <w:rFonts w:ascii="Times New Roman" w:hAnsi="Times New Roman"/>
                <w:color w:val="000000"/>
                <w:lang w:eastAsia="zh-CN"/>
              </w:rPr>
              <w:t xml:space="preserve">, а </w:t>
            </w:r>
            <w:proofErr w:type="spellStart"/>
            <w:r w:rsidRPr="00EE028B">
              <w:rPr>
                <w:rFonts w:ascii="Times New Roman" w:hAnsi="Times New Roman"/>
                <w:color w:val="000000"/>
                <w:lang w:eastAsia="zh-CN"/>
              </w:rPr>
              <w:t>непокретност</w:t>
            </w:r>
            <w:proofErr w:type="spellEnd"/>
            <w:r w:rsidRPr="00EE028B">
              <w:rPr>
                <w:rFonts w:ascii="Times New Roman" w:hAnsi="Times New Roman"/>
                <w:color w:val="000000"/>
                <w:lang w:eastAsia="zh-CN"/>
              </w:rPr>
              <w:t xml:space="preserve"> </w:t>
            </w:r>
            <w:proofErr w:type="spellStart"/>
            <w:r w:rsidRPr="00EE028B">
              <w:rPr>
                <w:rFonts w:ascii="Times New Roman" w:hAnsi="Times New Roman"/>
                <w:color w:val="000000"/>
                <w:lang w:eastAsia="zh-CN"/>
              </w:rPr>
              <w:t>је</w:t>
            </w:r>
            <w:proofErr w:type="spellEnd"/>
            <w:r w:rsidRPr="00EE028B">
              <w:rPr>
                <w:rFonts w:ascii="Times New Roman" w:hAnsi="Times New Roman"/>
                <w:color w:val="000000"/>
                <w:lang w:eastAsia="zh-CN"/>
              </w:rPr>
              <w:t xml:space="preserve"> </w:t>
            </w:r>
            <w:proofErr w:type="spellStart"/>
            <w:r w:rsidRPr="00EE028B">
              <w:rPr>
                <w:rFonts w:ascii="Times New Roman" w:hAnsi="Times New Roman"/>
                <w:color w:val="000000"/>
                <w:lang w:eastAsia="zh-CN"/>
              </w:rPr>
              <w:t>описана</w:t>
            </w:r>
            <w:proofErr w:type="spellEnd"/>
            <w:r w:rsidRPr="00EE028B">
              <w:rPr>
                <w:rFonts w:ascii="Times New Roman" w:hAnsi="Times New Roman"/>
                <w:color w:val="000000"/>
                <w:lang w:eastAsia="zh-CN"/>
              </w:rPr>
              <w:t xml:space="preserve"> </w:t>
            </w:r>
            <w:proofErr w:type="spellStart"/>
            <w:proofErr w:type="gramStart"/>
            <w:r w:rsidRPr="00EE028B">
              <w:rPr>
                <w:rFonts w:ascii="Times New Roman" w:hAnsi="Times New Roman"/>
                <w:color w:val="000000"/>
                <w:lang w:eastAsia="zh-CN"/>
              </w:rPr>
              <w:t>као</w:t>
            </w:r>
            <w:proofErr w:type="spellEnd"/>
            <w:r w:rsidR="0024317F">
              <w:rPr>
                <w:rFonts w:ascii="Times New Roman" w:hAnsi="Times New Roman"/>
                <w:color w:val="000000"/>
                <w:lang w:val="sr-Cyrl-RS" w:eastAsia="zh-CN"/>
              </w:rPr>
              <w:t xml:space="preserve"> </w:t>
            </w:r>
            <w:r w:rsidRPr="00EE028B">
              <w:rPr>
                <w:rFonts w:ascii="Times New Roman" w:hAnsi="Times New Roman"/>
                <w:color w:val="000000"/>
                <w:lang w:eastAsia="zh-CN"/>
              </w:rPr>
              <w:t>”</w:t>
            </w:r>
            <w:proofErr w:type="spellStart"/>
            <w:r w:rsidRPr="00EE028B">
              <w:rPr>
                <w:rFonts w:ascii="Times New Roman" w:hAnsi="Times New Roman"/>
                <w:color w:val="000000"/>
                <w:lang w:eastAsia="zh-CN"/>
              </w:rPr>
              <w:t>гаража</w:t>
            </w:r>
            <w:proofErr w:type="spellEnd"/>
            <w:proofErr w:type="gramEnd"/>
            <w:r w:rsidRPr="00EE028B">
              <w:rPr>
                <w:rFonts w:ascii="Times New Roman" w:hAnsi="Times New Roman"/>
                <w:color w:val="000000"/>
                <w:lang w:eastAsia="zh-CN"/>
              </w:rPr>
              <w:t xml:space="preserve">” </w:t>
            </w:r>
            <w:proofErr w:type="spellStart"/>
            <w:r w:rsidRPr="00EE028B">
              <w:rPr>
                <w:rFonts w:ascii="Times New Roman" w:hAnsi="Times New Roman"/>
                <w:color w:val="000000"/>
                <w:lang w:eastAsia="zh-CN"/>
              </w:rPr>
              <w:t>са</w:t>
            </w:r>
            <w:proofErr w:type="spellEnd"/>
            <w:r w:rsidRPr="00EE028B">
              <w:rPr>
                <w:rFonts w:ascii="Times New Roman" w:hAnsi="Times New Roman"/>
                <w:color w:val="000000"/>
                <w:lang w:eastAsia="zh-CN"/>
              </w:rPr>
              <w:t xml:space="preserve"> </w:t>
            </w:r>
            <w:proofErr w:type="spellStart"/>
            <w:r w:rsidRPr="00EE028B">
              <w:rPr>
                <w:rFonts w:ascii="Times New Roman" w:hAnsi="Times New Roman"/>
                <w:color w:val="000000"/>
                <w:lang w:eastAsia="zh-CN"/>
              </w:rPr>
              <w:t>евиденцијом</w:t>
            </w:r>
            <w:proofErr w:type="spellEnd"/>
            <w:r w:rsidRPr="00EE028B">
              <w:rPr>
                <w:rFonts w:ascii="Times New Roman" w:hAnsi="Times New Roman"/>
                <w:color w:val="000000"/>
                <w:lang w:eastAsia="zh-CN"/>
              </w:rPr>
              <w:t xml:space="preserve"> 10 </w:t>
            </w:r>
            <w:proofErr w:type="spellStart"/>
            <w:r w:rsidRPr="00EE028B">
              <w:rPr>
                <w:rFonts w:ascii="Times New Roman" w:hAnsi="Times New Roman"/>
                <w:color w:val="000000"/>
                <w:lang w:eastAsia="zh-CN"/>
              </w:rPr>
              <w:t>посебних</w:t>
            </w:r>
            <w:proofErr w:type="spellEnd"/>
            <w:r w:rsidRPr="00EE028B">
              <w:rPr>
                <w:rFonts w:ascii="Times New Roman" w:hAnsi="Times New Roman"/>
                <w:color w:val="000000"/>
                <w:lang w:eastAsia="zh-CN"/>
              </w:rPr>
              <w:t xml:space="preserve"> </w:t>
            </w:r>
            <w:proofErr w:type="spellStart"/>
            <w:r w:rsidRPr="00EE028B">
              <w:rPr>
                <w:rFonts w:ascii="Times New Roman" w:hAnsi="Times New Roman"/>
                <w:color w:val="000000"/>
                <w:lang w:eastAsia="zh-CN"/>
              </w:rPr>
              <w:t>делова</w:t>
            </w:r>
            <w:proofErr w:type="spellEnd"/>
            <w:r w:rsidRPr="00EE028B">
              <w:rPr>
                <w:rFonts w:ascii="Times New Roman" w:hAnsi="Times New Roman"/>
                <w:color w:val="000000"/>
                <w:lang w:eastAsia="zh-CN"/>
              </w:rPr>
              <w:t xml:space="preserve"> </w:t>
            </w:r>
            <w:proofErr w:type="spellStart"/>
            <w:r w:rsidRPr="00EE028B">
              <w:rPr>
                <w:rFonts w:ascii="Times New Roman" w:hAnsi="Times New Roman"/>
                <w:color w:val="000000"/>
                <w:lang w:eastAsia="zh-CN"/>
              </w:rPr>
              <w:t>објекта</w:t>
            </w:r>
            <w:proofErr w:type="spellEnd"/>
            <w:r w:rsidRPr="00EE028B">
              <w:rPr>
                <w:rFonts w:ascii="Times New Roman" w:hAnsi="Times New Roman"/>
                <w:color w:val="000000"/>
                <w:lang w:eastAsia="zh-CN"/>
              </w:rPr>
              <w:t xml:space="preserve"> </w:t>
            </w:r>
            <w:r w:rsidRPr="00EE028B">
              <w:rPr>
                <w:rFonts w:ascii="Times New Roman" w:hAnsi="Times New Roman"/>
                <w:color w:val="000000"/>
                <w:lang w:val="sr-Cyrl-RS" w:eastAsia="zh-CN"/>
              </w:rPr>
              <w:t xml:space="preserve">различите намене или „за који није утврђена делатност“ </w:t>
            </w:r>
            <w:proofErr w:type="spellStart"/>
            <w:r w:rsidRPr="00EE028B">
              <w:rPr>
                <w:rFonts w:ascii="Times New Roman" w:hAnsi="Times New Roman"/>
                <w:color w:val="000000"/>
                <w:lang w:eastAsia="zh-CN"/>
              </w:rPr>
              <w:t>укупне</w:t>
            </w:r>
            <w:proofErr w:type="spellEnd"/>
            <w:r w:rsidRPr="00EE028B">
              <w:rPr>
                <w:rFonts w:ascii="Times New Roman" w:hAnsi="Times New Roman"/>
                <w:color w:val="000000"/>
                <w:lang w:eastAsia="zh-CN"/>
              </w:rPr>
              <w:t xml:space="preserve"> </w:t>
            </w:r>
            <w:proofErr w:type="spellStart"/>
            <w:r w:rsidRPr="00EE028B">
              <w:rPr>
                <w:rFonts w:ascii="Times New Roman" w:hAnsi="Times New Roman"/>
                <w:color w:val="000000"/>
                <w:lang w:eastAsia="zh-CN"/>
              </w:rPr>
              <w:t>површине</w:t>
            </w:r>
            <w:proofErr w:type="spellEnd"/>
            <w:r w:rsidRPr="00EE028B">
              <w:rPr>
                <w:rFonts w:ascii="Times New Roman" w:hAnsi="Times New Roman"/>
                <w:color w:val="000000"/>
                <w:lang w:eastAsia="zh-CN"/>
              </w:rPr>
              <w:t xml:space="preserve"> </w:t>
            </w:r>
            <w:proofErr w:type="spellStart"/>
            <w:r w:rsidRPr="00EE028B">
              <w:rPr>
                <w:rFonts w:ascii="Times New Roman" w:hAnsi="Times New Roman"/>
                <w:color w:val="000000"/>
                <w:lang w:eastAsia="zh-CN"/>
              </w:rPr>
              <w:t>од</w:t>
            </w:r>
            <w:proofErr w:type="spellEnd"/>
            <w:r w:rsidRPr="00EE028B">
              <w:rPr>
                <w:rFonts w:ascii="Times New Roman" w:hAnsi="Times New Roman"/>
                <w:color w:val="000000"/>
                <w:lang w:eastAsia="zh-CN"/>
              </w:rPr>
              <w:t xml:space="preserve"> 6.445м²</w:t>
            </w:r>
            <w:r w:rsidRPr="00EE028B">
              <w:rPr>
                <w:rFonts w:ascii="Times New Roman" w:hAnsi="Times New Roman"/>
                <w:color w:val="000000"/>
                <w:lang w:val="sr-Cyrl-RS" w:eastAsia="zh-CN"/>
              </w:rPr>
              <w:t>, са носиоцем права друштвене</w:t>
            </w:r>
            <w:r w:rsidR="0053155E" w:rsidRPr="00EE028B">
              <w:rPr>
                <w:rFonts w:ascii="Times New Roman" w:hAnsi="Times New Roman"/>
                <w:color w:val="000000"/>
                <w:lang w:val="sr-Cyrl-RS" w:eastAsia="zh-CN"/>
              </w:rPr>
              <w:t xml:space="preserve"> </w:t>
            </w:r>
            <w:r w:rsidRPr="00EE028B">
              <w:rPr>
                <w:rFonts w:ascii="Times New Roman" w:hAnsi="Times New Roman"/>
                <w:color w:val="000000"/>
                <w:lang w:val="sr-Cyrl-RS" w:eastAsia="zh-CN"/>
              </w:rPr>
              <w:t>својине Компаније Генералекспорт, обим удела 1/1.</w:t>
            </w:r>
          </w:p>
          <w:p w14:paraId="2693B910" w14:textId="77777777" w:rsidR="00DB3C74" w:rsidRPr="00DB3C74" w:rsidRDefault="00DB3C74" w:rsidP="00B03E42">
            <w:pPr>
              <w:pStyle w:val="ListParagraph"/>
              <w:widowControl w:val="0"/>
              <w:autoSpaceDE w:val="0"/>
              <w:autoSpaceDN w:val="0"/>
              <w:adjustRightInd w:val="0"/>
              <w:jc w:val="both"/>
              <w:rPr>
                <w:rFonts w:eastAsia="Calibri"/>
                <w:color w:val="000000"/>
                <w:sz w:val="20"/>
                <w:szCs w:val="20"/>
                <w:lang w:eastAsia="zh-CN"/>
              </w:rPr>
            </w:pPr>
          </w:p>
          <w:p w14:paraId="0C2F64D8" w14:textId="77777777" w:rsidR="00DB3C74" w:rsidRPr="008E6E6D" w:rsidRDefault="00DB3C74" w:rsidP="00B03E42">
            <w:pPr>
              <w:spacing w:line="240" w:lineRule="auto"/>
              <w:rPr>
                <w:rFonts w:ascii="Times New Roman" w:hAnsi="Times New Roman"/>
                <w:b/>
                <w:bCs/>
                <w:color w:val="000000"/>
                <w:lang w:val="sr-Cyrl-RS" w:eastAsia="zh-CN"/>
              </w:rPr>
            </w:pPr>
            <w:r w:rsidRPr="008E6E6D">
              <w:rPr>
                <w:rFonts w:ascii="Times New Roman" w:hAnsi="Times New Roman"/>
                <w:b/>
                <w:bCs/>
                <w:color w:val="000000"/>
                <w:lang w:val="sr-Cyrl-RS" w:eastAsia="zh-CN"/>
              </w:rPr>
              <w:t>ПОКРЕТНА ИМОВИНА:</w:t>
            </w:r>
          </w:p>
          <w:p w14:paraId="44D0392E" w14:textId="0879B708" w:rsidR="00DB3C74" w:rsidRPr="000176BE" w:rsidRDefault="00DB3C74" w:rsidP="000176BE">
            <w:pPr>
              <w:pStyle w:val="NoSpacing"/>
              <w:rPr>
                <w:rFonts w:ascii="Times New Roman" w:hAnsi="Times New Roman"/>
                <w:lang w:val="sr-Cyrl-RS" w:eastAsia="zh-CN"/>
              </w:rPr>
            </w:pPr>
            <w:r w:rsidRPr="00A17EE3">
              <w:rPr>
                <w:rFonts w:ascii="Times New Roman" w:hAnsi="Times New Roman"/>
                <w:lang w:val="sr-Cyrl-RS" w:eastAsia="zh-CN"/>
              </w:rPr>
              <w:t xml:space="preserve">-Опрема према спецификацији </w:t>
            </w:r>
            <w:r w:rsidR="00B63BBD">
              <w:rPr>
                <w:rFonts w:ascii="Times New Roman" w:hAnsi="Times New Roman"/>
                <w:lang w:val="sr-Cyrl-RS" w:eastAsia="zh-CN"/>
              </w:rPr>
              <w:t>из</w:t>
            </w:r>
            <w:r w:rsidRPr="00A17EE3">
              <w:rPr>
                <w:rFonts w:ascii="Times New Roman" w:hAnsi="Times New Roman"/>
                <w:lang w:val="sr-Cyrl-RS" w:eastAsia="zh-CN"/>
              </w:rPr>
              <w:t xml:space="preserve"> продајн</w:t>
            </w:r>
            <w:r w:rsidR="00B63BBD">
              <w:rPr>
                <w:rFonts w:ascii="Times New Roman" w:hAnsi="Times New Roman"/>
                <w:lang w:val="sr-Cyrl-RS" w:eastAsia="zh-CN"/>
              </w:rPr>
              <w:t>е</w:t>
            </w:r>
            <w:r w:rsidRPr="00A17EE3">
              <w:rPr>
                <w:rFonts w:ascii="Times New Roman" w:hAnsi="Times New Roman"/>
                <w:lang w:val="sr-Cyrl-RS" w:eastAsia="zh-CN"/>
              </w:rPr>
              <w:t xml:space="preserve"> документ</w:t>
            </w:r>
            <w:r w:rsidR="00B63BBD">
              <w:rPr>
                <w:rFonts w:ascii="Times New Roman" w:hAnsi="Times New Roman"/>
                <w:lang w:val="sr-Cyrl-RS" w:eastAsia="zh-CN"/>
              </w:rPr>
              <w:t>а</w:t>
            </w:r>
            <w:r w:rsidRPr="00A17EE3">
              <w:rPr>
                <w:rFonts w:ascii="Times New Roman" w:hAnsi="Times New Roman"/>
                <w:lang w:val="sr-Cyrl-RS" w:eastAsia="zh-CN"/>
              </w:rPr>
              <w:t>циј</w:t>
            </w:r>
            <w:r w:rsidR="00B63BBD">
              <w:rPr>
                <w:rFonts w:ascii="Times New Roman" w:hAnsi="Times New Roman"/>
                <w:lang w:val="sr-Cyrl-RS" w:eastAsia="zh-CN"/>
              </w:rPr>
              <w:t>е</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center"/>
          </w:tcPr>
          <w:p w14:paraId="032E725B" w14:textId="6A5D6B8D" w:rsidR="00DB3C74" w:rsidRPr="00E869E2" w:rsidRDefault="00E869E2" w:rsidP="0043477F">
            <w:pPr>
              <w:jc w:val="center"/>
              <w:rPr>
                <w:rFonts w:ascii="Times New Roman" w:hAnsi="Times New Roman"/>
                <w:b/>
                <w:bCs/>
                <w:lang w:val="sr-Latn-CS"/>
              </w:rPr>
            </w:pPr>
            <w:r>
              <w:rPr>
                <w:rFonts w:ascii="Times New Roman" w:hAnsi="Times New Roman"/>
                <w:b/>
                <w:bCs/>
                <w:lang w:val="sr-Latn-CS"/>
              </w:rPr>
              <w:t>834.682.073,00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7E5BBF7" w14:textId="08208B6F" w:rsidR="00DB3C74" w:rsidRPr="00E111BE" w:rsidRDefault="00B63BBD" w:rsidP="0043477F">
            <w:pPr>
              <w:rPr>
                <w:rFonts w:ascii="Times New Roman" w:hAnsi="Times New Roman"/>
                <w:b/>
                <w:bCs/>
                <w:lang w:val="sr-Latn-RS"/>
              </w:rPr>
            </w:pPr>
            <w:r w:rsidRPr="00E111BE">
              <w:rPr>
                <w:rFonts w:ascii="Times New Roman" w:eastAsia="Times New Roman" w:hAnsi="Times New Roman"/>
                <w:b/>
                <w:bCs/>
                <w:lang w:val="sr-Cyrl-CS"/>
              </w:rPr>
              <w:t>834</w:t>
            </w:r>
            <w:r w:rsidR="00DB3C74" w:rsidRPr="00E111BE">
              <w:rPr>
                <w:rFonts w:ascii="Times New Roman" w:eastAsia="Times New Roman" w:hAnsi="Times New Roman"/>
                <w:b/>
                <w:bCs/>
                <w:lang w:val="sr-Cyrl-CS"/>
              </w:rPr>
              <w:t>.</w:t>
            </w:r>
            <w:r w:rsidRPr="00E111BE">
              <w:rPr>
                <w:rFonts w:ascii="Times New Roman" w:eastAsia="Times New Roman" w:hAnsi="Times New Roman"/>
                <w:b/>
                <w:bCs/>
                <w:lang w:val="sr-Cyrl-CS"/>
              </w:rPr>
              <w:t>682</w:t>
            </w:r>
            <w:r w:rsidR="00DB3C74" w:rsidRPr="00E111BE">
              <w:rPr>
                <w:rFonts w:ascii="Times New Roman" w:eastAsia="Times New Roman" w:hAnsi="Times New Roman"/>
                <w:b/>
                <w:bCs/>
                <w:lang w:val="sr-Cyrl-CS"/>
              </w:rPr>
              <w:t>.</w:t>
            </w:r>
            <w:r w:rsidRPr="00E111BE">
              <w:rPr>
                <w:rFonts w:ascii="Times New Roman" w:eastAsia="Times New Roman" w:hAnsi="Times New Roman"/>
                <w:b/>
                <w:bCs/>
                <w:lang w:val="sr-Cyrl-CS"/>
              </w:rPr>
              <w:t>073</w:t>
            </w:r>
            <w:r w:rsidR="00DB3C74" w:rsidRPr="00E111BE">
              <w:rPr>
                <w:rFonts w:ascii="Times New Roman" w:eastAsia="Times New Roman" w:hAnsi="Times New Roman"/>
                <w:b/>
                <w:bCs/>
                <w:lang w:val="sr-Cyrl-CS"/>
              </w:rPr>
              <w:t>,</w:t>
            </w:r>
            <w:r w:rsidRPr="00E111BE">
              <w:rPr>
                <w:rFonts w:ascii="Times New Roman" w:eastAsia="Times New Roman" w:hAnsi="Times New Roman"/>
                <w:b/>
                <w:bCs/>
                <w:lang w:val="sr-Cyrl-CS"/>
              </w:rPr>
              <w:t>00</w:t>
            </w:r>
          </w:p>
        </w:tc>
      </w:tr>
    </w:tbl>
    <w:p w14:paraId="4D7796B6" w14:textId="77777777" w:rsidR="006A0636" w:rsidRDefault="006A0636" w:rsidP="00E21FDD">
      <w:pPr>
        <w:spacing w:after="0" w:line="240" w:lineRule="auto"/>
        <w:jc w:val="both"/>
        <w:rPr>
          <w:rFonts w:ascii="Times New Roman" w:hAnsi="Times New Roman"/>
          <w:sz w:val="24"/>
          <w:szCs w:val="24"/>
          <w:lang w:val="sr-Cyrl-CS"/>
        </w:rPr>
      </w:pPr>
    </w:p>
    <w:p w14:paraId="7600BFB3" w14:textId="502DF891" w:rsidR="000176BE" w:rsidRDefault="000176BE" w:rsidP="00A17EE3">
      <w:pPr>
        <w:spacing w:after="0"/>
        <w:jc w:val="both"/>
        <w:rPr>
          <w:rFonts w:ascii="Times New Roman" w:hAnsi="Times New Roman"/>
          <w:b/>
          <w:bCs/>
          <w:i/>
          <w:iCs/>
          <w:lang w:val="sr-Cyrl-CS"/>
        </w:rPr>
      </w:pPr>
      <w:r w:rsidRPr="000176BE">
        <w:rPr>
          <w:rFonts w:ascii="Times New Roman" w:hAnsi="Times New Roman"/>
          <w:b/>
          <w:bCs/>
          <w:i/>
          <w:iCs/>
          <w:lang w:val="sr-Cyrl-CS"/>
        </w:rPr>
        <w:t>Предметна имовина је детаљно описана у продајној документацији</w:t>
      </w:r>
    </w:p>
    <w:p w14:paraId="0EA5C133" w14:textId="77777777" w:rsidR="000176BE" w:rsidRPr="000176BE" w:rsidRDefault="000176BE" w:rsidP="00A17EE3">
      <w:pPr>
        <w:spacing w:after="0"/>
        <w:jc w:val="both"/>
        <w:rPr>
          <w:rFonts w:ascii="Times New Roman" w:hAnsi="Times New Roman"/>
          <w:b/>
          <w:bCs/>
          <w:i/>
          <w:iCs/>
          <w:lang w:val="sr-Cyrl-CS"/>
        </w:rPr>
      </w:pPr>
    </w:p>
    <w:p w14:paraId="43A94B03" w14:textId="76E97A2B" w:rsidR="00E21FDD" w:rsidRPr="002467D5" w:rsidRDefault="00E21FDD" w:rsidP="00A17EE3">
      <w:pPr>
        <w:spacing w:after="0"/>
        <w:jc w:val="both"/>
        <w:rPr>
          <w:rFonts w:ascii="Times New Roman" w:hAnsi="Times New Roman"/>
          <w:lang w:val="sr-Cyrl-CS"/>
        </w:rPr>
      </w:pPr>
      <w:r w:rsidRPr="002467D5">
        <w:rPr>
          <w:rFonts w:ascii="Times New Roman" w:hAnsi="Times New Roman"/>
          <w:lang w:val="sr-Cyrl-CS"/>
        </w:rPr>
        <w:t>Право на учешће у поступку продаје имају сва правна и физичка лица</w:t>
      </w:r>
      <w:r w:rsidRPr="002467D5">
        <w:rPr>
          <w:rFonts w:ascii="Times New Roman" w:hAnsi="Times New Roman"/>
          <w:lang w:val="ru-RU"/>
        </w:rPr>
        <w:t xml:space="preserve"> </w:t>
      </w:r>
      <w:r w:rsidRPr="002467D5">
        <w:rPr>
          <w:rFonts w:ascii="Times New Roman" w:hAnsi="Times New Roman"/>
          <w:lang w:val="sr-Cyrl-CS"/>
        </w:rPr>
        <w:t>која:</w:t>
      </w:r>
    </w:p>
    <w:p w14:paraId="50AF9A64" w14:textId="77777777" w:rsidR="00E21FDD" w:rsidRPr="002467D5" w:rsidRDefault="00E21FDD" w:rsidP="00A17EE3">
      <w:pPr>
        <w:spacing w:after="0"/>
        <w:jc w:val="both"/>
        <w:rPr>
          <w:rFonts w:ascii="Times New Roman" w:hAnsi="Times New Roman"/>
          <w:lang w:val="sr-Cyrl-CS"/>
        </w:rPr>
      </w:pPr>
    </w:p>
    <w:p w14:paraId="7BC2C22B" w14:textId="03FA2354" w:rsidR="00E21FDD" w:rsidRPr="005F65B7" w:rsidRDefault="00E21FDD" w:rsidP="005F65B7">
      <w:pPr>
        <w:numPr>
          <w:ilvl w:val="0"/>
          <w:numId w:val="2"/>
        </w:numPr>
        <w:spacing w:after="0" w:line="240" w:lineRule="auto"/>
        <w:ind w:left="360"/>
        <w:jc w:val="both"/>
        <w:rPr>
          <w:rFonts w:ascii="Times New Roman" w:hAnsi="Times New Roman"/>
          <w:b/>
          <w:bCs/>
          <w:lang w:val="sr-Cyrl-CS"/>
        </w:rPr>
      </w:pPr>
      <w:r w:rsidRPr="002467D5">
        <w:rPr>
          <w:rFonts w:ascii="Times New Roman" w:hAnsi="Times New Roman"/>
          <w:lang w:val="sr-Cyrl-RS"/>
        </w:rPr>
        <w:t>н</w:t>
      </w:r>
      <w:r w:rsidRPr="002467D5">
        <w:rPr>
          <w:rFonts w:ascii="Times New Roman" w:hAnsi="Times New Roman"/>
          <w:lang w:val="sr-Cyrl-CS"/>
        </w:rPr>
        <w:t>акон добијања профактуре,</w:t>
      </w:r>
      <w:r w:rsidR="00B03E42" w:rsidRPr="002467D5">
        <w:rPr>
          <w:rFonts w:ascii="Times New Roman" w:hAnsi="Times New Roman"/>
          <w:lang w:val="sr-Cyrl-CS"/>
        </w:rPr>
        <w:t xml:space="preserve"> изврше уплату</w:t>
      </w:r>
      <w:r w:rsidRPr="002467D5">
        <w:rPr>
          <w:rFonts w:ascii="Times New Roman" w:hAnsi="Times New Roman"/>
          <w:lang w:val="sr-Cyrl-CS"/>
        </w:rPr>
        <w:t xml:space="preserve"> ради откупа продајне документације</w:t>
      </w:r>
      <w:r w:rsidR="00B03E42" w:rsidRPr="002467D5">
        <w:rPr>
          <w:rFonts w:ascii="Times New Roman" w:hAnsi="Times New Roman"/>
          <w:lang w:val="sr-Cyrl-CS"/>
        </w:rPr>
        <w:t xml:space="preserve"> у износу од </w:t>
      </w:r>
      <w:r w:rsidR="000E6854">
        <w:rPr>
          <w:rFonts w:ascii="Times New Roman" w:hAnsi="Times New Roman"/>
          <w:b/>
          <w:bCs/>
          <w:lang w:val="sr-Cyrl-RS"/>
        </w:rPr>
        <w:t>9</w:t>
      </w:r>
      <w:r w:rsidR="00B03E42" w:rsidRPr="009D7536">
        <w:rPr>
          <w:rFonts w:ascii="Times New Roman" w:hAnsi="Times New Roman"/>
          <w:b/>
          <w:bCs/>
          <w:lang w:val="sr-Cyrl-CS"/>
        </w:rPr>
        <w:t>00.000,00 динара увећан за порез на додату вредност</w:t>
      </w:r>
      <w:r w:rsidRPr="002467D5">
        <w:rPr>
          <w:rFonts w:ascii="Times New Roman" w:hAnsi="Times New Roman"/>
          <w:lang w:val="sr-Cyrl-CS"/>
        </w:rPr>
        <w:t>, на</w:t>
      </w:r>
      <w:r w:rsidR="0031609D" w:rsidRPr="002467D5">
        <w:rPr>
          <w:rFonts w:ascii="Times New Roman" w:hAnsi="Times New Roman"/>
          <w:lang w:val="sr-Cyrl-CS"/>
        </w:rPr>
        <w:t xml:space="preserve"> текући рачун стечајног дужника Компанијa </w:t>
      </w:r>
      <w:proofErr w:type="spellStart"/>
      <w:r w:rsidR="0031609D" w:rsidRPr="002467D5">
        <w:rPr>
          <w:rFonts w:ascii="Times New Roman" w:hAnsi="Times New Roman"/>
        </w:rPr>
        <w:t>Generalexport</w:t>
      </w:r>
      <w:proofErr w:type="spellEnd"/>
      <w:r w:rsidR="0031609D" w:rsidRPr="002467D5">
        <w:rPr>
          <w:rFonts w:ascii="Times New Roman" w:hAnsi="Times New Roman"/>
        </w:rPr>
        <w:t xml:space="preserve"> </w:t>
      </w:r>
      <w:r w:rsidRPr="002467D5">
        <w:rPr>
          <w:rFonts w:ascii="Times New Roman" w:hAnsi="Times New Roman"/>
          <w:lang w:val="sr-Cyrl-CS"/>
        </w:rPr>
        <w:t xml:space="preserve">број </w:t>
      </w:r>
      <w:r w:rsidR="0031609D" w:rsidRPr="002467D5">
        <w:rPr>
          <w:rFonts w:ascii="Times New Roman" w:hAnsi="Times New Roman"/>
          <w:lang w:val="sr-Cyrl-CS"/>
        </w:rPr>
        <w:t>160-455593-27</w:t>
      </w:r>
      <w:r w:rsidRPr="002467D5">
        <w:rPr>
          <w:rFonts w:ascii="Times New Roman" w:hAnsi="Times New Roman"/>
          <w:lang w:val="sr-Cyrl-CS"/>
        </w:rPr>
        <w:t xml:space="preserve"> к</w:t>
      </w:r>
      <w:r w:rsidR="00EB1887" w:rsidRPr="002467D5">
        <w:rPr>
          <w:rFonts w:ascii="Times New Roman" w:hAnsi="Times New Roman"/>
          <w:lang w:val="sr-Cyrl-CS"/>
        </w:rPr>
        <w:t>од Banca Intesa</w:t>
      </w:r>
      <w:r w:rsidR="000768F9" w:rsidRPr="002467D5">
        <w:rPr>
          <w:rFonts w:ascii="Times New Roman" w:hAnsi="Times New Roman"/>
          <w:lang w:val="sr-Cyrl-CS"/>
        </w:rPr>
        <w:t xml:space="preserve"> ад Београд</w:t>
      </w:r>
      <w:r w:rsidR="00B03E42" w:rsidRPr="002467D5">
        <w:rPr>
          <w:rFonts w:ascii="Times New Roman" w:hAnsi="Times New Roman"/>
          <w:lang w:val="sr-Cyrl-CS"/>
        </w:rPr>
        <w:t xml:space="preserve">. </w:t>
      </w:r>
      <w:r w:rsidRPr="002467D5">
        <w:rPr>
          <w:rFonts w:ascii="Times New Roman" w:hAnsi="Times New Roman"/>
          <w:lang w:val="sr-Cyrl-CS"/>
        </w:rPr>
        <w:t>Профактура</w:t>
      </w:r>
      <w:r w:rsidR="00B03E42" w:rsidRPr="002467D5">
        <w:rPr>
          <w:rFonts w:ascii="Times New Roman" w:hAnsi="Times New Roman"/>
          <w:lang w:val="sr-Cyrl-CS"/>
        </w:rPr>
        <w:t xml:space="preserve"> се мора преузети и то сваког радног дана у времену од 10:00 до 14:00 часова, уз претходну најаву поверенику на телефон: 064/8218-110 или на адресу електронске поште:</w:t>
      </w:r>
      <w:r w:rsidR="00B03E42" w:rsidRPr="002467D5">
        <w:rPr>
          <w:rFonts w:ascii="Times New Roman" w:hAnsi="Times New Roman"/>
        </w:rPr>
        <w:t xml:space="preserve"> </w:t>
      </w:r>
      <w:hyperlink r:id="rId6" w:history="1">
        <w:r w:rsidR="00B03E42" w:rsidRPr="002467D5">
          <w:rPr>
            <w:rStyle w:val="Hyperlink"/>
            <w:rFonts w:ascii="Times New Roman" w:hAnsi="Times New Roman"/>
            <w:lang w:val="sr-Latn-RS"/>
          </w:rPr>
          <w:t>budimir.m.mrdovic@gmail.com</w:t>
        </w:r>
      </w:hyperlink>
      <w:r w:rsidR="005F65B7">
        <w:rPr>
          <w:rStyle w:val="Hyperlink"/>
          <w:rFonts w:ascii="Times New Roman" w:hAnsi="Times New Roman"/>
          <w:lang w:val="sr-Latn-RS"/>
        </w:rPr>
        <w:t xml:space="preserve"> </w:t>
      </w:r>
      <w:r w:rsidR="005F65B7" w:rsidRPr="002467D5">
        <w:rPr>
          <w:rFonts w:ascii="Times New Roman" w:hAnsi="Times New Roman"/>
          <w:lang w:val="sr-Cyrl-CS"/>
        </w:rPr>
        <w:t>или сарадник</w:t>
      </w:r>
      <w:r w:rsidR="005F65B7">
        <w:rPr>
          <w:rFonts w:ascii="Times New Roman" w:hAnsi="Times New Roman"/>
          <w:lang w:val="sr-Cyrl-RS"/>
        </w:rPr>
        <w:t>у</w:t>
      </w:r>
      <w:r w:rsidR="005F65B7" w:rsidRPr="002467D5">
        <w:rPr>
          <w:rFonts w:ascii="Times New Roman" w:hAnsi="Times New Roman"/>
          <w:lang w:val="sr-Cyrl-CS"/>
        </w:rPr>
        <w:t xml:space="preserve"> повереника Ненад Пилиповић телефон 063/275-885</w:t>
      </w:r>
      <w:r w:rsidR="005F65B7">
        <w:rPr>
          <w:rStyle w:val="Hyperlink"/>
          <w:rFonts w:ascii="Times New Roman" w:hAnsi="Times New Roman"/>
          <w:b/>
          <w:bCs/>
          <w:color w:val="auto"/>
          <w:u w:val="none"/>
          <w:lang w:val="sr-Latn-RS"/>
        </w:rPr>
        <w:t xml:space="preserve"> </w:t>
      </w:r>
      <w:r w:rsidR="005F65B7" w:rsidRPr="005F65B7">
        <w:rPr>
          <w:rFonts w:ascii="Times New Roman" w:hAnsi="Times New Roman"/>
          <w:lang w:val="sr-Cyrl-CS"/>
        </w:rPr>
        <w:t>е адреса</w:t>
      </w:r>
      <w:r w:rsidR="005F65B7" w:rsidRPr="005F65B7">
        <w:rPr>
          <w:rFonts w:ascii="Times New Roman" w:hAnsi="Times New Roman"/>
          <w:lang w:val="sr-Latn-RS"/>
        </w:rPr>
        <w:t xml:space="preserve"> </w:t>
      </w:r>
      <w:hyperlink r:id="rId7" w:history="1">
        <w:r w:rsidR="005F65B7" w:rsidRPr="005F65B7">
          <w:rPr>
            <w:rStyle w:val="Hyperlink"/>
            <w:rFonts w:ascii="Times New Roman" w:hAnsi="Times New Roman"/>
            <w:lang w:val="sr-Latn-RS"/>
          </w:rPr>
          <w:t>nenad.pilipovic@gmail.com</w:t>
        </w:r>
      </w:hyperlink>
      <w:r w:rsidR="005F65B7" w:rsidRPr="005F65B7">
        <w:rPr>
          <w:rStyle w:val="Hyperlink"/>
          <w:rFonts w:ascii="Times New Roman" w:hAnsi="Times New Roman"/>
          <w:lang w:val="sr-Cyrl-RS"/>
        </w:rPr>
        <w:t>.</w:t>
      </w:r>
      <w:r w:rsidR="005F65B7">
        <w:rPr>
          <w:rStyle w:val="Hyperlink"/>
          <w:rFonts w:ascii="Times New Roman" w:hAnsi="Times New Roman"/>
          <w:lang w:val="sr-Cyrl-RS"/>
        </w:rPr>
        <w:t xml:space="preserve"> </w:t>
      </w:r>
      <w:r w:rsidR="001B6D17" w:rsidRPr="005F65B7">
        <w:rPr>
          <w:rStyle w:val="Hyperlink"/>
          <w:rFonts w:ascii="Times New Roman" w:hAnsi="Times New Roman"/>
          <w:color w:val="auto"/>
          <w:u w:val="none"/>
          <w:lang w:val="sr-Cyrl-RS"/>
        </w:rPr>
        <w:t>Крајњи рок за преузимање профактуре, односно уплату и преузимање продајне докуменатације је до</w:t>
      </w:r>
      <w:r w:rsidR="002467D5" w:rsidRPr="005F65B7">
        <w:rPr>
          <w:rStyle w:val="Hyperlink"/>
          <w:rFonts w:ascii="Times New Roman" w:hAnsi="Times New Roman"/>
          <w:color w:val="auto"/>
          <w:u w:val="none"/>
          <w:lang w:val="sr-Cyrl-RS"/>
        </w:rPr>
        <w:t xml:space="preserve"> </w:t>
      </w:r>
      <w:r w:rsidR="00520760">
        <w:rPr>
          <w:rStyle w:val="Hyperlink"/>
          <w:rFonts w:ascii="Times New Roman" w:hAnsi="Times New Roman"/>
          <w:b/>
          <w:bCs/>
          <w:color w:val="auto"/>
          <w:u w:val="none"/>
          <w:lang w:val="sr-Latn-RS"/>
        </w:rPr>
        <w:t>2</w:t>
      </w:r>
      <w:r w:rsidR="00172C8B">
        <w:rPr>
          <w:rStyle w:val="Hyperlink"/>
          <w:rFonts w:ascii="Times New Roman" w:hAnsi="Times New Roman"/>
          <w:b/>
          <w:bCs/>
          <w:color w:val="auto"/>
          <w:u w:val="none"/>
          <w:lang w:val="sr-Cyrl-RS"/>
        </w:rPr>
        <w:t>7</w:t>
      </w:r>
      <w:r w:rsidR="002467D5" w:rsidRPr="005F65B7">
        <w:rPr>
          <w:rStyle w:val="Hyperlink"/>
          <w:rFonts w:ascii="Times New Roman" w:hAnsi="Times New Roman"/>
          <w:b/>
          <w:bCs/>
          <w:color w:val="auto"/>
          <w:u w:val="none"/>
          <w:lang w:val="sr-Cyrl-RS"/>
        </w:rPr>
        <w:t>.0</w:t>
      </w:r>
      <w:r w:rsidR="00E869E2">
        <w:rPr>
          <w:rStyle w:val="Hyperlink"/>
          <w:rFonts w:ascii="Times New Roman" w:hAnsi="Times New Roman"/>
          <w:b/>
          <w:bCs/>
          <w:color w:val="auto"/>
          <w:u w:val="none"/>
          <w:lang w:val="sr-Latn-RS"/>
        </w:rPr>
        <w:t>1</w:t>
      </w:r>
      <w:r w:rsidR="002467D5" w:rsidRPr="005F65B7">
        <w:rPr>
          <w:rStyle w:val="Hyperlink"/>
          <w:rFonts w:ascii="Times New Roman" w:hAnsi="Times New Roman"/>
          <w:b/>
          <w:bCs/>
          <w:color w:val="auto"/>
          <w:u w:val="none"/>
          <w:lang w:val="sr-Cyrl-RS"/>
        </w:rPr>
        <w:t>.202</w:t>
      </w:r>
      <w:r w:rsidR="00E869E2">
        <w:rPr>
          <w:rStyle w:val="Hyperlink"/>
          <w:rFonts w:ascii="Times New Roman" w:hAnsi="Times New Roman"/>
          <w:b/>
          <w:bCs/>
          <w:color w:val="auto"/>
          <w:u w:val="none"/>
          <w:lang w:val="sr-Latn-RS"/>
        </w:rPr>
        <w:t>3</w:t>
      </w:r>
      <w:r w:rsidR="002467D5" w:rsidRPr="005F65B7">
        <w:rPr>
          <w:rStyle w:val="Hyperlink"/>
          <w:rFonts w:ascii="Times New Roman" w:hAnsi="Times New Roman"/>
          <w:b/>
          <w:bCs/>
          <w:color w:val="auto"/>
          <w:u w:val="none"/>
          <w:lang w:val="sr-Cyrl-RS"/>
        </w:rPr>
        <w:t>. године</w:t>
      </w:r>
      <w:r w:rsidRPr="005F65B7">
        <w:rPr>
          <w:rFonts w:ascii="Times New Roman" w:eastAsia="Times New Roman" w:hAnsi="Times New Roman"/>
          <w:noProof/>
          <w:lang w:val="sr-Cyrl-CS"/>
        </w:rPr>
        <w:t>;</w:t>
      </w:r>
    </w:p>
    <w:p w14:paraId="438F31C4" w14:textId="77777777" w:rsidR="009D7536" w:rsidRPr="002467D5" w:rsidRDefault="009D7536" w:rsidP="009D7536">
      <w:pPr>
        <w:spacing w:after="0" w:line="240" w:lineRule="auto"/>
        <w:ind w:left="360"/>
        <w:jc w:val="both"/>
        <w:rPr>
          <w:rFonts w:ascii="Times New Roman" w:hAnsi="Times New Roman"/>
          <w:lang w:val="sr-Cyrl-CS"/>
        </w:rPr>
      </w:pPr>
    </w:p>
    <w:p w14:paraId="799FF5A3" w14:textId="30F534B8" w:rsidR="00E21FDD" w:rsidRPr="009D7536" w:rsidRDefault="001B6D17" w:rsidP="000176BE">
      <w:pPr>
        <w:numPr>
          <w:ilvl w:val="0"/>
          <w:numId w:val="2"/>
        </w:numPr>
        <w:spacing w:after="0" w:line="240" w:lineRule="auto"/>
        <w:ind w:left="360"/>
        <w:jc w:val="both"/>
        <w:rPr>
          <w:rFonts w:ascii="Times New Roman" w:hAnsi="Times New Roman"/>
          <w:b/>
          <w:lang w:val="sr-Cyrl-CS"/>
        </w:rPr>
      </w:pPr>
      <w:r w:rsidRPr="002467D5">
        <w:rPr>
          <w:rFonts w:ascii="Times New Roman" w:hAnsi="Times New Roman"/>
          <w:lang w:val="sr-Cyrl-CS"/>
        </w:rPr>
        <w:t>уплате депозит у износу од</w:t>
      </w:r>
      <w:r w:rsidR="00B63BBD">
        <w:rPr>
          <w:rFonts w:ascii="Times New Roman" w:hAnsi="Times New Roman"/>
          <w:lang w:val="sr-Cyrl-CS"/>
        </w:rPr>
        <w:t xml:space="preserve"> </w:t>
      </w:r>
      <w:r w:rsidR="00B63BBD" w:rsidRPr="00B63BBD">
        <w:rPr>
          <w:rFonts w:ascii="Times New Roman" w:eastAsia="Times New Roman" w:hAnsi="Times New Roman"/>
          <w:b/>
          <w:bCs/>
          <w:lang w:val="sr-Cyrl-CS"/>
        </w:rPr>
        <w:t>834.682.073,00</w:t>
      </w:r>
      <w:r w:rsidRPr="00B63BBD">
        <w:rPr>
          <w:rFonts w:ascii="Times New Roman" w:hAnsi="Times New Roman"/>
          <w:lang w:val="sr-Cyrl-CS"/>
        </w:rPr>
        <w:t xml:space="preserve"> </w:t>
      </w:r>
      <w:r w:rsidRPr="00B63BBD">
        <w:rPr>
          <w:rFonts w:ascii="Times New Roman" w:eastAsia="Times New Roman" w:hAnsi="Times New Roman"/>
          <w:b/>
          <w:bCs/>
          <w:lang w:val="sr-Cyrl-CS"/>
        </w:rPr>
        <w:t>динара</w:t>
      </w:r>
      <w:r w:rsidRPr="002467D5">
        <w:rPr>
          <w:rFonts w:ascii="Times New Roman" w:eastAsia="Times New Roman" w:hAnsi="Times New Roman"/>
          <w:b/>
          <w:bCs/>
          <w:lang w:val="sr-Cyrl-CS"/>
        </w:rPr>
        <w:t xml:space="preserve">, </w:t>
      </w:r>
      <w:r w:rsidRPr="002467D5">
        <w:rPr>
          <w:rFonts w:ascii="Times New Roman" w:eastAsia="Times New Roman" w:hAnsi="Times New Roman"/>
          <w:lang w:val="sr-Cyrl-CS"/>
        </w:rPr>
        <w:t>на текући</w:t>
      </w:r>
      <w:r w:rsidRPr="002467D5">
        <w:rPr>
          <w:rFonts w:ascii="Times New Roman" w:hAnsi="Times New Roman"/>
          <w:lang w:val="sr-Cyrl-CS"/>
        </w:rPr>
        <w:t xml:space="preserve"> </w:t>
      </w:r>
      <w:r w:rsidR="00E21FDD" w:rsidRPr="002467D5">
        <w:rPr>
          <w:rFonts w:ascii="Times New Roman" w:hAnsi="Times New Roman"/>
          <w:lang w:val="sr-Cyrl-CS"/>
        </w:rPr>
        <w:t xml:space="preserve">рачун стечајног дужника </w:t>
      </w:r>
      <w:r w:rsidRPr="002467D5">
        <w:rPr>
          <w:rFonts w:ascii="Times New Roman" w:hAnsi="Times New Roman"/>
          <w:lang w:val="sr-Cyrl-CS"/>
        </w:rPr>
        <w:t xml:space="preserve">који се води </w:t>
      </w:r>
      <w:r w:rsidRPr="009D7536">
        <w:rPr>
          <w:rFonts w:ascii="Times New Roman" w:hAnsi="Times New Roman"/>
          <w:b/>
          <w:bCs/>
          <w:lang w:val="sr-Cyrl-CS"/>
        </w:rPr>
        <w:t xml:space="preserve">код Banca Intesa ад Београд </w:t>
      </w:r>
      <w:r w:rsidR="0031609D" w:rsidRPr="009D7536">
        <w:rPr>
          <w:rFonts w:ascii="Times New Roman" w:hAnsi="Times New Roman"/>
          <w:b/>
          <w:bCs/>
          <w:lang w:val="sr-Cyrl-CS"/>
        </w:rPr>
        <w:t>број 160-455593-27</w:t>
      </w:r>
      <w:r w:rsidR="00E21FDD" w:rsidRPr="002467D5">
        <w:rPr>
          <w:rFonts w:ascii="Times New Roman" w:hAnsi="Times New Roman"/>
          <w:lang w:val="sr-Cyrl-CS"/>
        </w:rPr>
        <w:t xml:space="preserve">, </w:t>
      </w:r>
      <w:r w:rsidR="00E21FDD" w:rsidRPr="002467D5">
        <w:rPr>
          <w:rFonts w:ascii="Times New Roman" w:hAnsi="Times New Roman"/>
          <w:lang w:val="sr-Cyrl-RS"/>
        </w:rPr>
        <w:t>и</w:t>
      </w:r>
      <w:r w:rsidR="00E21FDD" w:rsidRPr="002467D5">
        <w:rPr>
          <w:rFonts w:ascii="Times New Roman" w:hAnsi="Times New Roman"/>
          <w:lang w:val="sr-Cyrl-CS"/>
        </w:rPr>
        <w:t>ли положе неопозиву првокласну банкарску гаранцију наплативу на први позив</w:t>
      </w:r>
      <w:r w:rsidRPr="002467D5">
        <w:rPr>
          <w:rFonts w:ascii="Times New Roman" w:hAnsi="Times New Roman"/>
          <w:lang w:val="sr-Cyrl-CS"/>
        </w:rPr>
        <w:t xml:space="preserve">, најкасније </w:t>
      </w:r>
      <w:r w:rsidR="006E1F15" w:rsidRPr="006E1F15">
        <w:rPr>
          <w:rFonts w:ascii="Times New Roman" w:hAnsi="Times New Roman"/>
          <w:b/>
          <w:bCs/>
          <w:lang w:val="sr-Cyrl-RS"/>
        </w:rPr>
        <w:t xml:space="preserve">до </w:t>
      </w:r>
      <w:r w:rsidR="00172C8B">
        <w:rPr>
          <w:rFonts w:ascii="Times New Roman" w:hAnsi="Times New Roman"/>
          <w:b/>
          <w:bCs/>
          <w:lang w:val="sr-Cyrl-RS"/>
        </w:rPr>
        <w:t>30</w:t>
      </w:r>
      <w:r w:rsidR="006E1F15" w:rsidRPr="006E1F15">
        <w:rPr>
          <w:rFonts w:ascii="Times New Roman" w:hAnsi="Times New Roman"/>
          <w:b/>
          <w:bCs/>
          <w:lang w:val="sr-Cyrl-RS"/>
        </w:rPr>
        <w:t>.0</w:t>
      </w:r>
      <w:r w:rsidR="00E869E2">
        <w:rPr>
          <w:rFonts w:ascii="Times New Roman" w:hAnsi="Times New Roman"/>
          <w:b/>
          <w:bCs/>
          <w:lang w:val="sr-Latn-RS"/>
        </w:rPr>
        <w:t>1</w:t>
      </w:r>
      <w:r w:rsidR="006E1F15" w:rsidRPr="006E1F15">
        <w:rPr>
          <w:rFonts w:ascii="Times New Roman" w:hAnsi="Times New Roman"/>
          <w:b/>
          <w:bCs/>
          <w:lang w:val="sr-Cyrl-RS"/>
        </w:rPr>
        <w:t>.202</w:t>
      </w:r>
      <w:r w:rsidR="00E869E2">
        <w:rPr>
          <w:rFonts w:ascii="Times New Roman" w:hAnsi="Times New Roman"/>
          <w:b/>
          <w:bCs/>
          <w:lang w:val="sr-Latn-RS"/>
        </w:rPr>
        <w:t>3</w:t>
      </w:r>
      <w:r w:rsidR="006E1F15" w:rsidRPr="006E1F15">
        <w:rPr>
          <w:rFonts w:ascii="Times New Roman" w:hAnsi="Times New Roman"/>
          <w:b/>
          <w:bCs/>
          <w:lang w:val="sr-Cyrl-RS"/>
        </w:rPr>
        <w:t>. године</w:t>
      </w:r>
      <w:r w:rsidRPr="002467D5">
        <w:rPr>
          <w:rFonts w:ascii="Times New Roman" w:hAnsi="Times New Roman"/>
          <w:lang w:val="sr-Cyrl-CS"/>
        </w:rPr>
        <w:t>.</w:t>
      </w:r>
      <w:r w:rsidR="00E21FDD" w:rsidRPr="002467D5">
        <w:rPr>
          <w:rFonts w:ascii="Times New Roman" w:hAnsi="Times New Roman"/>
          <w:lang w:val="sr-Cyrl-CS"/>
        </w:rPr>
        <w:t xml:space="preserve"> У случају да се уместо депозита положи</w:t>
      </w:r>
      <w:r w:rsidRPr="002467D5">
        <w:rPr>
          <w:rFonts w:ascii="Times New Roman" w:hAnsi="Times New Roman"/>
          <w:lang w:val="sr-Cyrl-CS"/>
        </w:rPr>
        <w:t xml:space="preserve"> првокласна</w:t>
      </w:r>
      <w:r w:rsidR="00E21FDD" w:rsidRPr="002467D5">
        <w:rPr>
          <w:rFonts w:ascii="Times New Roman" w:hAnsi="Times New Roman"/>
          <w:lang w:val="sr-Cyrl-CS"/>
        </w:rPr>
        <w:t xml:space="preserve"> банкарска гаранција, оригинал исте се, ради провере, мора доставити </w:t>
      </w:r>
      <w:r w:rsidR="00E21FDD" w:rsidRPr="002467D5">
        <w:rPr>
          <w:rFonts w:ascii="Times New Roman" w:hAnsi="Times New Roman"/>
          <w:u w:val="single"/>
          <w:lang w:val="sr-Cyrl-CS"/>
        </w:rPr>
        <w:t>искључиво лично</w:t>
      </w:r>
      <w:r w:rsidR="00E21FDD" w:rsidRPr="002467D5">
        <w:rPr>
          <w:rFonts w:ascii="Times New Roman" w:hAnsi="Times New Roman"/>
          <w:lang w:val="sr-Cyrl-CS"/>
        </w:rPr>
        <w:t xml:space="preserve"> </w:t>
      </w:r>
      <w:r w:rsidR="00E21FDD" w:rsidRPr="002467D5">
        <w:rPr>
          <w:rFonts w:ascii="Times New Roman" w:hAnsi="Times New Roman"/>
          <w:noProof/>
          <w:lang w:val="sr-Cyrl-CS"/>
        </w:rPr>
        <w:t xml:space="preserve">Служби финансија Агенције за лиценцирање стечајних управника  Београд, Теразије 23, 6. спрат, најкасније до </w:t>
      </w:r>
      <w:r w:rsidR="00172C8B">
        <w:rPr>
          <w:rFonts w:ascii="Times New Roman" w:hAnsi="Times New Roman"/>
          <w:b/>
          <w:bCs/>
          <w:noProof/>
          <w:lang w:val="sr-Cyrl-RS"/>
        </w:rPr>
        <w:t>30</w:t>
      </w:r>
      <w:r w:rsidR="002467D5" w:rsidRPr="009D7536">
        <w:rPr>
          <w:rFonts w:ascii="Times New Roman" w:hAnsi="Times New Roman"/>
          <w:b/>
          <w:bCs/>
          <w:noProof/>
          <w:lang w:val="sr-Cyrl-CS"/>
        </w:rPr>
        <w:t>.0</w:t>
      </w:r>
      <w:r w:rsidR="00E869E2">
        <w:rPr>
          <w:rFonts w:ascii="Times New Roman" w:hAnsi="Times New Roman"/>
          <w:b/>
          <w:bCs/>
          <w:noProof/>
          <w:lang w:val="sr-Latn-CS"/>
        </w:rPr>
        <w:t>1</w:t>
      </w:r>
      <w:r w:rsidR="002467D5" w:rsidRPr="009D7536">
        <w:rPr>
          <w:rFonts w:ascii="Times New Roman" w:hAnsi="Times New Roman"/>
          <w:b/>
          <w:bCs/>
          <w:noProof/>
          <w:lang w:val="sr-Cyrl-CS"/>
        </w:rPr>
        <w:t>.202</w:t>
      </w:r>
      <w:r w:rsidR="00E869E2">
        <w:rPr>
          <w:rFonts w:ascii="Times New Roman" w:hAnsi="Times New Roman"/>
          <w:b/>
          <w:bCs/>
          <w:noProof/>
          <w:lang w:val="sr-Latn-RS"/>
        </w:rPr>
        <w:t>3</w:t>
      </w:r>
      <w:r w:rsidR="002467D5" w:rsidRPr="009D7536">
        <w:rPr>
          <w:rFonts w:ascii="Times New Roman" w:hAnsi="Times New Roman"/>
          <w:b/>
          <w:bCs/>
          <w:noProof/>
          <w:lang w:val="sr-Cyrl-CS"/>
        </w:rPr>
        <w:t xml:space="preserve">. </w:t>
      </w:r>
      <w:r w:rsidR="00E21FDD" w:rsidRPr="009D7536">
        <w:rPr>
          <w:rFonts w:ascii="Times New Roman" w:eastAsia="Times New Roman" w:hAnsi="Times New Roman"/>
          <w:b/>
          <w:bCs/>
          <w:noProof/>
          <w:lang w:val="sr-Cyrl-CS"/>
        </w:rPr>
        <w:t xml:space="preserve">године </w:t>
      </w:r>
      <w:r w:rsidR="00E21FDD" w:rsidRPr="009D7536">
        <w:rPr>
          <w:rFonts w:ascii="Times New Roman" w:hAnsi="Times New Roman"/>
          <w:b/>
          <w:bCs/>
          <w:noProof/>
          <w:lang w:val="sr-Cyrl-CS"/>
        </w:rPr>
        <w:t>до 14:00 часова</w:t>
      </w:r>
      <w:r w:rsidR="00E21FDD" w:rsidRPr="002467D5">
        <w:rPr>
          <w:rFonts w:ascii="Times New Roman" w:hAnsi="Times New Roman"/>
          <w:noProof/>
          <w:lang w:val="sr-Cyrl-CS"/>
        </w:rPr>
        <w:t xml:space="preserve"> по београдском времену.</w:t>
      </w:r>
      <w:r w:rsidR="00E21FDD" w:rsidRPr="002467D5">
        <w:rPr>
          <w:rFonts w:ascii="Times New Roman" w:hAnsi="Times New Roman"/>
          <w:lang w:val="sr-Cyrl-CS"/>
        </w:rPr>
        <w:t xml:space="preserve"> У обзир ће се узети само банкарске гаранције које пристигну на назначену адресу у назначено време. </w:t>
      </w:r>
      <w:r w:rsidRPr="002467D5">
        <w:rPr>
          <w:rFonts w:ascii="Times New Roman" w:hAnsi="Times New Roman"/>
          <w:lang w:val="sr-Cyrl-CS"/>
        </w:rPr>
        <w:t xml:space="preserve">Банкарска гаранција мора имати рок важења до </w:t>
      </w:r>
      <w:r w:rsidR="00520760">
        <w:rPr>
          <w:rFonts w:ascii="Times New Roman" w:hAnsi="Times New Roman"/>
          <w:b/>
          <w:bCs/>
          <w:lang w:val="sr-Latn-CS"/>
        </w:rPr>
        <w:t>3</w:t>
      </w:r>
      <w:r w:rsidR="00E869E2">
        <w:rPr>
          <w:rFonts w:ascii="Times New Roman" w:hAnsi="Times New Roman"/>
          <w:b/>
          <w:bCs/>
          <w:lang w:val="sr-Latn-CS"/>
        </w:rPr>
        <w:t>0</w:t>
      </w:r>
      <w:r w:rsidR="002467D5" w:rsidRPr="009D7536">
        <w:rPr>
          <w:rFonts w:ascii="Times New Roman" w:hAnsi="Times New Roman"/>
          <w:b/>
          <w:bCs/>
          <w:lang w:val="sr-Cyrl-CS"/>
        </w:rPr>
        <w:t>.</w:t>
      </w:r>
      <w:r w:rsidR="00E869E2">
        <w:rPr>
          <w:rFonts w:ascii="Times New Roman" w:hAnsi="Times New Roman"/>
          <w:b/>
          <w:bCs/>
          <w:lang w:val="sr-Latn-CS"/>
        </w:rPr>
        <w:t>05</w:t>
      </w:r>
      <w:r w:rsidR="002467D5" w:rsidRPr="009D7536">
        <w:rPr>
          <w:rFonts w:ascii="Times New Roman" w:hAnsi="Times New Roman"/>
          <w:b/>
          <w:bCs/>
          <w:lang w:val="sr-Cyrl-CS"/>
        </w:rPr>
        <w:t>.202</w:t>
      </w:r>
      <w:r w:rsidR="00E869E2">
        <w:rPr>
          <w:rFonts w:ascii="Times New Roman" w:hAnsi="Times New Roman"/>
          <w:b/>
          <w:bCs/>
          <w:lang w:val="sr-Latn-RS"/>
        </w:rPr>
        <w:t>3</w:t>
      </w:r>
      <w:r w:rsidR="002467D5" w:rsidRPr="009D7536">
        <w:rPr>
          <w:rFonts w:ascii="Times New Roman" w:hAnsi="Times New Roman"/>
          <w:b/>
          <w:bCs/>
          <w:lang w:val="sr-Cyrl-CS"/>
        </w:rPr>
        <w:t>.године</w:t>
      </w:r>
      <w:r w:rsidRPr="002467D5">
        <w:rPr>
          <w:rFonts w:ascii="Times New Roman" w:hAnsi="Times New Roman"/>
          <w:lang w:val="sr-Cyrl-CS"/>
        </w:rPr>
        <w:t>.</w:t>
      </w:r>
    </w:p>
    <w:p w14:paraId="10899942" w14:textId="77777777" w:rsidR="009D7536" w:rsidRPr="002467D5" w:rsidRDefault="009D7536" w:rsidP="009D7536">
      <w:pPr>
        <w:spacing w:after="0" w:line="240" w:lineRule="auto"/>
        <w:jc w:val="both"/>
        <w:rPr>
          <w:rFonts w:ascii="Times New Roman" w:hAnsi="Times New Roman"/>
          <w:b/>
          <w:lang w:val="sr-Cyrl-CS"/>
        </w:rPr>
      </w:pPr>
    </w:p>
    <w:p w14:paraId="089F5E89" w14:textId="03DE0549" w:rsidR="00E21FDD" w:rsidRPr="009D7536" w:rsidRDefault="00E21FDD" w:rsidP="000176BE">
      <w:pPr>
        <w:numPr>
          <w:ilvl w:val="0"/>
          <w:numId w:val="2"/>
        </w:numPr>
        <w:spacing w:after="0" w:line="240" w:lineRule="auto"/>
        <w:ind w:left="360"/>
        <w:jc w:val="both"/>
        <w:rPr>
          <w:rFonts w:ascii="Times New Roman" w:hAnsi="Times New Roman"/>
          <w:b/>
          <w:lang w:val="sr-Cyrl-CS"/>
        </w:rPr>
      </w:pPr>
      <w:r w:rsidRPr="009D7536">
        <w:rPr>
          <w:rFonts w:ascii="Times New Roman" w:hAnsi="Times New Roman"/>
          <w:lang w:val="sr-Cyrl-CS"/>
        </w:rPr>
        <w:t xml:space="preserve">потпишу </w:t>
      </w:r>
      <w:r w:rsidR="001B6D17" w:rsidRPr="009D7536">
        <w:rPr>
          <w:rFonts w:ascii="Times New Roman" w:hAnsi="Times New Roman"/>
          <w:lang w:val="sr-Cyrl-CS"/>
        </w:rPr>
        <w:t>И</w:t>
      </w:r>
      <w:r w:rsidRPr="009D7536">
        <w:rPr>
          <w:rFonts w:ascii="Times New Roman" w:hAnsi="Times New Roman"/>
          <w:lang w:val="sr-Cyrl-CS"/>
        </w:rPr>
        <w:t>зјаву о губитку права на повраћај депозита.</w:t>
      </w:r>
      <w:r w:rsidRPr="002467D5">
        <w:rPr>
          <w:rFonts w:ascii="Times New Roman" w:hAnsi="Times New Roman"/>
          <w:lang w:val="sr-Cyrl-CS"/>
        </w:rPr>
        <w:t xml:space="preserve"> Изјава чини саставни део продајне документације. Уплатилац депозита губи право на повраћај д</w:t>
      </w:r>
      <w:r w:rsidR="000768F9" w:rsidRPr="002467D5">
        <w:rPr>
          <w:rFonts w:ascii="Times New Roman" w:hAnsi="Times New Roman"/>
          <w:lang w:val="sr-Cyrl-CS"/>
        </w:rPr>
        <w:t xml:space="preserve">епозита у складу са  одредбама Националног </w:t>
      </w:r>
      <w:r w:rsidRPr="002467D5">
        <w:rPr>
          <w:rFonts w:ascii="Times New Roman" w:hAnsi="Times New Roman"/>
          <w:lang w:val="sr-Cyrl-CS"/>
        </w:rPr>
        <w:t>стандарда број 5 о начину и поступку уновчења имовине стечајног дужника.</w:t>
      </w:r>
    </w:p>
    <w:p w14:paraId="64FA6C08" w14:textId="77777777" w:rsidR="00E21FDD" w:rsidRPr="002467D5" w:rsidRDefault="00E21FDD" w:rsidP="00A17EE3">
      <w:pPr>
        <w:spacing w:after="0"/>
        <w:jc w:val="both"/>
        <w:rPr>
          <w:rFonts w:ascii="Times New Roman" w:hAnsi="Times New Roman"/>
          <w:lang w:val="sr-Latn-RS"/>
        </w:rPr>
      </w:pPr>
    </w:p>
    <w:p w14:paraId="48D2FA98" w14:textId="48654F09" w:rsidR="00E21FDD" w:rsidRPr="002467D5" w:rsidRDefault="00C057E4" w:rsidP="009D7536">
      <w:pPr>
        <w:spacing w:line="240" w:lineRule="auto"/>
        <w:jc w:val="both"/>
        <w:rPr>
          <w:rFonts w:ascii="Times New Roman" w:hAnsi="Times New Roman"/>
          <w:lang w:val="sr-Cyrl-CS"/>
        </w:rPr>
      </w:pPr>
      <w:r w:rsidRPr="002467D5">
        <w:rPr>
          <w:rFonts w:ascii="Times New Roman" w:hAnsi="Times New Roman"/>
          <w:lang w:val="sr-Cyrl-CS"/>
        </w:rPr>
        <w:t xml:space="preserve">Имовина која је предмет продаје се продаје у виђеном стању </w:t>
      </w:r>
      <w:r w:rsidR="002C417C">
        <w:rPr>
          <w:rFonts w:ascii="Times New Roman" w:hAnsi="Times New Roman"/>
          <w:lang w:val="sr-Cyrl-RS"/>
        </w:rPr>
        <w:t xml:space="preserve">и </w:t>
      </w:r>
      <w:r w:rsidRPr="002467D5">
        <w:rPr>
          <w:rFonts w:ascii="Times New Roman" w:hAnsi="Times New Roman"/>
          <w:lang w:val="sr-Cyrl-CS"/>
        </w:rPr>
        <w:t xml:space="preserve">може се разгледати након откупа продајне документације, </w:t>
      </w:r>
      <w:r w:rsidRPr="002467D5">
        <w:rPr>
          <w:rFonts w:ascii="Times New Roman" w:hAnsi="Times New Roman"/>
          <w:lang w:val="ru-RU"/>
        </w:rPr>
        <w:t xml:space="preserve">сваким радним даном од </w:t>
      </w:r>
      <w:r w:rsidRPr="002467D5">
        <w:rPr>
          <w:rFonts w:ascii="Times New Roman" w:hAnsi="Times New Roman"/>
          <w:b/>
          <w:lang w:val="ru-RU"/>
        </w:rPr>
        <w:t>9:00 до 15:00  часова</w:t>
      </w:r>
      <w:r w:rsidRPr="002467D5">
        <w:rPr>
          <w:rFonts w:ascii="Times New Roman" w:hAnsi="Times New Roman"/>
          <w:lang w:val="ru-RU"/>
        </w:rPr>
        <w:t xml:space="preserve">, </w:t>
      </w:r>
      <w:r w:rsidRPr="002467D5">
        <w:rPr>
          <w:rFonts w:ascii="Times New Roman" w:hAnsi="Times New Roman"/>
          <w:lang w:val="sr-Cyrl-CS"/>
        </w:rPr>
        <w:t xml:space="preserve">а најкасније </w:t>
      </w:r>
      <w:r w:rsidRPr="002467D5">
        <w:rPr>
          <w:rFonts w:ascii="Times New Roman" w:hAnsi="Times New Roman"/>
          <w:b/>
          <w:bCs/>
          <w:lang w:val="sr-Cyrl-CS"/>
        </w:rPr>
        <w:t xml:space="preserve">до </w:t>
      </w:r>
      <w:r w:rsidR="00172C8B">
        <w:rPr>
          <w:rFonts w:ascii="Times New Roman" w:hAnsi="Times New Roman"/>
          <w:b/>
          <w:bCs/>
          <w:lang w:val="sr-Cyrl-RS"/>
        </w:rPr>
        <w:t>30</w:t>
      </w:r>
      <w:r w:rsidRPr="002467D5">
        <w:rPr>
          <w:rFonts w:ascii="Times New Roman" w:hAnsi="Times New Roman"/>
          <w:b/>
          <w:bCs/>
          <w:lang w:val="sr-Cyrl-CS"/>
        </w:rPr>
        <w:t>.0</w:t>
      </w:r>
      <w:r w:rsidR="00E869E2">
        <w:rPr>
          <w:rFonts w:ascii="Times New Roman" w:hAnsi="Times New Roman"/>
          <w:b/>
          <w:bCs/>
          <w:lang w:val="sr-Latn-RS"/>
        </w:rPr>
        <w:t>1</w:t>
      </w:r>
      <w:r w:rsidRPr="002467D5">
        <w:rPr>
          <w:rFonts w:ascii="Times New Roman" w:hAnsi="Times New Roman"/>
          <w:b/>
          <w:bCs/>
          <w:lang w:val="sr-Cyrl-CS"/>
        </w:rPr>
        <w:t>.202</w:t>
      </w:r>
      <w:r w:rsidR="00E869E2">
        <w:rPr>
          <w:rFonts w:ascii="Times New Roman" w:hAnsi="Times New Roman"/>
          <w:b/>
          <w:bCs/>
          <w:lang w:val="sr-Latn-RS"/>
        </w:rPr>
        <w:t>3</w:t>
      </w:r>
      <w:r w:rsidRPr="002467D5">
        <w:rPr>
          <w:rFonts w:ascii="Times New Roman" w:hAnsi="Times New Roman"/>
          <w:b/>
          <w:bCs/>
          <w:lang w:val="sr-Cyrl-CS"/>
        </w:rPr>
        <w:t>. године</w:t>
      </w:r>
      <w:r w:rsidRPr="002467D5">
        <w:rPr>
          <w:rFonts w:ascii="Times New Roman" w:hAnsi="Times New Roman"/>
          <w:lang w:val="sr-Cyrl-CS"/>
        </w:rPr>
        <w:t xml:space="preserve"> </w:t>
      </w:r>
      <w:r w:rsidRPr="002467D5">
        <w:rPr>
          <w:rFonts w:ascii="Times New Roman" w:hAnsi="Times New Roman"/>
          <w:lang w:val="ru-RU"/>
        </w:rPr>
        <w:t xml:space="preserve">(уз претходну најаву </w:t>
      </w:r>
      <w:r w:rsidRPr="002467D5">
        <w:rPr>
          <w:rFonts w:ascii="Times New Roman" w:hAnsi="Times New Roman"/>
          <w:lang w:val="sr-Cyrl-CS"/>
        </w:rPr>
        <w:t>поверенику стечајног управника).</w:t>
      </w:r>
    </w:p>
    <w:p w14:paraId="60E4771A" w14:textId="5AB05842" w:rsidR="00E21FDD" w:rsidRPr="002467D5" w:rsidRDefault="001B6D17" w:rsidP="000176BE">
      <w:pPr>
        <w:spacing w:after="0" w:line="240" w:lineRule="auto"/>
        <w:jc w:val="both"/>
        <w:rPr>
          <w:rFonts w:ascii="Times New Roman" w:eastAsia="Times New Roman" w:hAnsi="Times New Roman"/>
          <w:bCs/>
          <w:noProof/>
          <w:lang w:val="sr-Cyrl-CS"/>
        </w:rPr>
      </w:pPr>
      <w:r w:rsidRPr="002467D5">
        <w:rPr>
          <w:rFonts w:ascii="Times New Roman" w:eastAsia="Times New Roman" w:hAnsi="Times New Roman"/>
          <w:noProof/>
          <w:lang w:val="sr-Cyrl-CS"/>
        </w:rPr>
        <w:t>Н</w:t>
      </w:r>
      <w:r w:rsidR="00E21FDD" w:rsidRPr="002467D5">
        <w:rPr>
          <w:rFonts w:ascii="Times New Roman" w:eastAsia="Times New Roman" w:hAnsi="Times New Roman"/>
          <w:noProof/>
          <w:lang w:val="sr-Cyrl-CS"/>
        </w:rPr>
        <w:t xml:space="preserve">ајкасније </w:t>
      </w:r>
      <w:r w:rsidR="00E21FDD" w:rsidRPr="002467D5">
        <w:rPr>
          <w:rFonts w:ascii="Times New Roman" w:eastAsia="Times New Roman" w:hAnsi="Times New Roman"/>
          <w:b/>
          <w:bCs/>
          <w:noProof/>
          <w:lang w:val="sr-Cyrl-CS"/>
        </w:rPr>
        <w:t xml:space="preserve">до </w:t>
      </w:r>
      <w:r w:rsidR="00172C8B">
        <w:rPr>
          <w:rFonts w:ascii="Times New Roman" w:eastAsia="Times New Roman" w:hAnsi="Times New Roman"/>
          <w:b/>
          <w:bCs/>
          <w:noProof/>
          <w:lang w:val="sr-Cyrl-RS"/>
        </w:rPr>
        <w:t>01</w:t>
      </w:r>
      <w:r w:rsidR="002467D5" w:rsidRPr="002467D5">
        <w:rPr>
          <w:rFonts w:ascii="Times New Roman" w:eastAsia="Times New Roman" w:hAnsi="Times New Roman"/>
          <w:b/>
          <w:bCs/>
          <w:noProof/>
          <w:lang w:val="sr-Cyrl-CS"/>
        </w:rPr>
        <w:t>.0</w:t>
      </w:r>
      <w:r w:rsidR="00172C8B">
        <w:rPr>
          <w:rFonts w:ascii="Times New Roman" w:eastAsia="Times New Roman" w:hAnsi="Times New Roman"/>
          <w:b/>
          <w:bCs/>
          <w:noProof/>
          <w:lang w:val="sr-Cyrl-RS"/>
        </w:rPr>
        <w:t>2</w:t>
      </w:r>
      <w:r w:rsidR="002467D5" w:rsidRPr="002467D5">
        <w:rPr>
          <w:rFonts w:ascii="Times New Roman" w:eastAsia="Times New Roman" w:hAnsi="Times New Roman"/>
          <w:b/>
          <w:bCs/>
          <w:noProof/>
          <w:lang w:val="sr-Cyrl-CS"/>
        </w:rPr>
        <w:t>.202</w:t>
      </w:r>
      <w:r w:rsidR="00E869E2">
        <w:rPr>
          <w:rFonts w:ascii="Times New Roman" w:eastAsia="Times New Roman" w:hAnsi="Times New Roman"/>
          <w:b/>
          <w:bCs/>
          <w:noProof/>
          <w:lang w:val="sr-Latn-RS"/>
        </w:rPr>
        <w:t>3</w:t>
      </w:r>
      <w:r w:rsidR="002467D5" w:rsidRPr="002467D5">
        <w:rPr>
          <w:rFonts w:ascii="Times New Roman" w:eastAsia="Times New Roman" w:hAnsi="Times New Roman"/>
          <w:b/>
          <w:bCs/>
          <w:noProof/>
          <w:lang w:val="sr-Cyrl-CS"/>
        </w:rPr>
        <w:t xml:space="preserve">. </w:t>
      </w:r>
      <w:r w:rsidR="00E21FDD" w:rsidRPr="002467D5">
        <w:rPr>
          <w:rFonts w:ascii="Times New Roman" w:eastAsia="Times New Roman" w:hAnsi="Times New Roman"/>
          <w:b/>
          <w:bCs/>
          <w:noProof/>
          <w:lang w:val="sr-Cyrl-CS"/>
        </w:rPr>
        <w:t>године</w:t>
      </w:r>
      <w:r w:rsidRPr="002467D5">
        <w:rPr>
          <w:rFonts w:ascii="Times New Roman" w:eastAsia="Times New Roman" w:hAnsi="Times New Roman"/>
          <w:noProof/>
          <w:lang w:val="sr-Cyrl-CS"/>
        </w:rPr>
        <w:t xml:space="preserve"> до </w:t>
      </w:r>
      <w:r w:rsidRPr="009D7536">
        <w:rPr>
          <w:rFonts w:ascii="Times New Roman" w:eastAsia="Times New Roman" w:hAnsi="Times New Roman"/>
          <w:noProof/>
          <w:lang w:val="sr-Cyrl-CS"/>
        </w:rPr>
        <w:t>15:00 часова</w:t>
      </w:r>
      <w:r w:rsidR="00E21FDD" w:rsidRPr="002467D5">
        <w:rPr>
          <w:rFonts w:ascii="Times New Roman" w:eastAsia="Times New Roman" w:hAnsi="Times New Roman"/>
          <w:noProof/>
          <w:lang w:val="sr-Cyrl-CS"/>
        </w:rPr>
        <w:t xml:space="preserve">, потенцијални купци, ради правовремене евиденције, морају предати поверенику </w:t>
      </w:r>
      <w:r w:rsidR="00E21FDD" w:rsidRPr="002467D5">
        <w:rPr>
          <w:rFonts w:ascii="Times New Roman" w:hAnsi="Times New Roman"/>
          <w:noProof/>
          <w:lang w:val="sr-Cyrl-CS"/>
        </w:rPr>
        <w:t>Агенције за лиценцирање стечајних управника</w:t>
      </w:r>
      <w:r w:rsidR="00E21FDD" w:rsidRPr="002467D5">
        <w:rPr>
          <w:rFonts w:ascii="Times New Roman" w:eastAsia="Times New Roman" w:hAnsi="Times New Roman"/>
          <w:noProof/>
          <w:lang w:val="sr-Cyrl-CS"/>
        </w:rPr>
        <w:t xml:space="preserve">: попуњен </w:t>
      </w:r>
      <w:r w:rsidR="00E21FDD" w:rsidRPr="002467D5">
        <w:rPr>
          <w:rFonts w:ascii="Times New Roman" w:eastAsia="Times New Roman" w:hAnsi="Times New Roman"/>
          <w:bCs/>
          <w:noProof/>
          <w:lang w:val="sr-Cyrl-CS"/>
        </w:rPr>
        <w:t>образац пријаве за учешће на јавном надметању, доказ о уплати депозита или копију банкарске гаранције, потписану изјаву о губитку права на враћање депозита, ОП образац и извод из регистра привредних субјекта (ако се као потенцијални купац пријављује правно лице) и овлашћење за заступање, уколико јавном надметању не присуствује потенцијални купац лично (за физичка лица) или законски заступник (за правна лица).</w:t>
      </w:r>
    </w:p>
    <w:p w14:paraId="74551CC2" w14:textId="77777777" w:rsidR="001B6D17" w:rsidRPr="002467D5" w:rsidRDefault="001B6D17" w:rsidP="00B03E42">
      <w:pPr>
        <w:spacing w:after="0"/>
        <w:jc w:val="both"/>
        <w:rPr>
          <w:rFonts w:ascii="Times New Roman" w:eastAsia="Times New Roman" w:hAnsi="Times New Roman"/>
          <w:bCs/>
          <w:noProof/>
          <w:lang w:val="sr-Cyrl-CS"/>
        </w:rPr>
      </w:pPr>
    </w:p>
    <w:p w14:paraId="03EF8EBD" w14:textId="2DFA1F91" w:rsidR="009D7536" w:rsidRPr="009D7536" w:rsidRDefault="00E21FDD" w:rsidP="008E6E6D">
      <w:pPr>
        <w:spacing w:line="240" w:lineRule="auto"/>
        <w:jc w:val="both"/>
        <w:rPr>
          <w:rFonts w:ascii="Times New Roman" w:hAnsi="Times New Roman"/>
          <w:b/>
          <w:lang w:val="sr-Cyrl-CS"/>
        </w:rPr>
      </w:pPr>
      <w:r w:rsidRPr="009D7536">
        <w:rPr>
          <w:rFonts w:ascii="Times New Roman" w:hAnsi="Times New Roman"/>
          <w:b/>
          <w:bCs/>
          <w:lang w:val="sr-Cyrl-CS"/>
        </w:rPr>
        <w:t xml:space="preserve">Јавно надметање ће се одржати дана </w:t>
      </w:r>
      <w:r w:rsidR="00172C8B">
        <w:rPr>
          <w:rFonts w:ascii="Times New Roman" w:hAnsi="Times New Roman"/>
          <w:b/>
          <w:bCs/>
          <w:lang w:val="sr-Cyrl-RS"/>
        </w:rPr>
        <w:t>06</w:t>
      </w:r>
      <w:r w:rsidR="002467D5" w:rsidRPr="009D7536">
        <w:rPr>
          <w:rFonts w:ascii="Times New Roman" w:hAnsi="Times New Roman"/>
          <w:b/>
          <w:bCs/>
          <w:lang w:val="sr-Cyrl-CS"/>
        </w:rPr>
        <w:t>.0</w:t>
      </w:r>
      <w:r w:rsidR="00172C8B">
        <w:rPr>
          <w:rFonts w:ascii="Times New Roman" w:hAnsi="Times New Roman"/>
          <w:b/>
          <w:bCs/>
          <w:lang w:val="sr-Cyrl-RS"/>
        </w:rPr>
        <w:t>2</w:t>
      </w:r>
      <w:r w:rsidR="002467D5" w:rsidRPr="009D7536">
        <w:rPr>
          <w:rFonts w:ascii="Times New Roman" w:hAnsi="Times New Roman"/>
          <w:b/>
          <w:bCs/>
          <w:lang w:val="sr-Cyrl-CS"/>
        </w:rPr>
        <w:t>.202</w:t>
      </w:r>
      <w:r w:rsidR="00E869E2">
        <w:rPr>
          <w:rFonts w:ascii="Times New Roman" w:hAnsi="Times New Roman"/>
          <w:b/>
          <w:bCs/>
          <w:lang w:val="sr-Latn-RS"/>
        </w:rPr>
        <w:t>3</w:t>
      </w:r>
      <w:r w:rsidR="002467D5" w:rsidRPr="009D7536">
        <w:rPr>
          <w:rFonts w:ascii="Times New Roman" w:hAnsi="Times New Roman"/>
          <w:b/>
          <w:bCs/>
          <w:lang w:val="sr-Cyrl-CS"/>
        </w:rPr>
        <w:t xml:space="preserve">. </w:t>
      </w:r>
      <w:r w:rsidRPr="009D7536">
        <w:rPr>
          <w:rFonts w:ascii="Times New Roman" w:hAnsi="Times New Roman"/>
          <w:b/>
          <w:bCs/>
          <w:lang w:val="sr-Cyrl-CS"/>
        </w:rPr>
        <w:t>године у 1</w:t>
      </w:r>
      <w:r w:rsidR="001B6D17" w:rsidRPr="009D7536">
        <w:rPr>
          <w:rFonts w:ascii="Times New Roman" w:hAnsi="Times New Roman"/>
          <w:b/>
          <w:bCs/>
          <w:lang w:val="sr-Cyrl-CS"/>
        </w:rPr>
        <w:t>2</w:t>
      </w:r>
      <w:r w:rsidRPr="009D7536">
        <w:rPr>
          <w:rFonts w:ascii="Times New Roman" w:hAnsi="Times New Roman"/>
          <w:b/>
          <w:bCs/>
          <w:lang w:val="sr-Cyrl-CS"/>
        </w:rPr>
        <w:t>:00 часова</w:t>
      </w:r>
      <w:r w:rsidR="009D7536">
        <w:rPr>
          <w:rFonts w:ascii="Times New Roman" w:hAnsi="Times New Roman"/>
          <w:b/>
          <w:bCs/>
          <w:lang w:val="sr-Cyrl-CS"/>
        </w:rPr>
        <w:t xml:space="preserve"> на следећој адреси:</w:t>
      </w:r>
      <w:r w:rsidR="009D7536" w:rsidRPr="009D7536">
        <w:rPr>
          <w:rFonts w:ascii="Arial" w:hAnsi="Arial" w:cs="Arial"/>
          <w:b/>
          <w:sz w:val="20"/>
          <w:szCs w:val="20"/>
          <w:lang w:val="sr-Cyrl-CS"/>
        </w:rPr>
        <w:t xml:space="preserve"> </w:t>
      </w:r>
      <w:r w:rsidR="009D7536" w:rsidRPr="009D7536">
        <w:rPr>
          <w:rFonts w:ascii="Times New Roman" w:hAnsi="Times New Roman"/>
          <w:b/>
          <w:lang w:val="sr-Cyrl-CS"/>
        </w:rPr>
        <w:t xml:space="preserve">Агенција за лиценцирање стечајних управника, Београд, Ул. Теразије бр. 23, </w:t>
      </w:r>
      <w:r w:rsidR="009D7536" w:rsidRPr="009D7536">
        <w:rPr>
          <w:rFonts w:ascii="Times New Roman" w:hAnsi="Times New Roman"/>
          <w:b/>
          <w:lang w:val="sr-Latn-CS"/>
        </w:rPr>
        <w:t xml:space="preserve">III </w:t>
      </w:r>
      <w:r w:rsidR="009D7536" w:rsidRPr="009D7536">
        <w:rPr>
          <w:rFonts w:ascii="Times New Roman" w:hAnsi="Times New Roman"/>
          <w:b/>
          <w:lang w:val="sr-Cyrl-CS"/>
        </w:rPr>
        <w:t>спрат</w:t>
      </w:r>
      <w:r w:rsidR="00C06D4F">
        <w:rPr>
          <w:rFonts w:ascii="Times New Roman" w:hAnsi="Times New Roman"/>
          <w:b/>
          <w:lang w:val="sr-Cyrl-CS"/>
        </w:rPr>
        <w:t>,</w:t>
      </w:r>
      <w:r w:rsidR="009D7536" w:rsidRPr="009D7536">
        <w:rPr>
          <w:rFonts w:ascii="Times New Roman" w:hAnsi="Times New Roman"/>
          <w:b/>
          <w:color w:val="1F497D"/>
          <w:lang w:val="sr-Cyrl-CS"/>
        </w:rPr>
        <w:t xml:space="preserve"> </w:t>
      </w:r>
      <w:r w:rsidR="00C06D4F">
        <w:rPr>
          <w:rFonts w:ascii="Times New Roman" w:hAnsi="Times New Roman"/>
          <w:b/>
          <w:lang w:val="sr-Cyrl-CS"/>
        </w:rPr>
        <w:t>сала 301</w:t>
      </w:r>
      <w:r w:rsidR="009D7536" w:rsidRPr="009D7536">
        <w:rPr>
          <w:rFonts w:ascii="Times New Roman" w:hAnsi="Times New Roman"/>
          <w:b/>
          <w:lang w:val="sr-Cyrl-CS"/>
        </w:rPr>
        <w:t>.</w:t>
      </w:r>
      <w:r w:rsidR="009D7536" w:rsidRPr="0040506F">
        <w:rPr>
          <w:rFonts w:ascii="Arial" w:hAnsi="Arial" w:cs="Arial"/>
          <w:b/>
          <w:sz w:val="20"/>
          <w:szCs w:val="20"/>
          <w:lang w:val="ru-RU"/>
        </w:rPr>
        <w:t xml:space="preserve"> </w:t>
      </w:r>
      <w:r w:rsidR="009D7536" w:rsidRPr="009D7536">
        <w:rPr>
          <w:rFonts w:ascii="Times New Roman" w:hAnsi="Times New Roman"/>
          <w:b/>
          <w:lang w:val="sr-Cyrl-CS"/>
        </w:rPr>
        <w:t xml:space="preserve">Регистрација учесника почиње два сата пре почетка јавног надметања, а завршава се 10 минута пре почетка јавног надметања, односно у периоду од </w:t>
      </w:r>
      <w:r w:rsidR="009D7536" w:rsidRPr="009D7536">
        <w:rPr>
          <w:rFonts w:ascii="Times New Roman" w:hAnsi="Times New Roman"/>
          <w:b/>
          <w:lang w:val="sr-Latn-RS"/>
        </w:rPr>
        <w:t>10</w:t>
      </w:r>
      <w:r w:rsidR="009D7536" w:rsidRPr="009D7536">
        <w:rPr>
          <w:rFonts w:ascii="Times New Roman" w:hAnsi="Times New Roman"/>
          <w:b/>
          <w:lang w:val="sr-Cyrl-CS"/>
        </w:rPr>
        <w:t>:00</w:t>
      </w:r>
      <w:r w:rsidR="009D7536" w:rsidRPr="009D7536">
        <w:rPr>
          <w:rFonts w:ascii="Times New Roman" w:hAnsi="Times New Roman"/>
          <w:b/>
          <w:lang w:val="sr-Latn-CS"/>
        </w:rPr>
        <w:t xml:space="preserve"> </w:t>
      </w:r>
      <w:r w:rsidR="009D7536" w:rsidRPr="009D7536">
        <w:rPr>
          <w:rFonts w:ascii="Times New Roman" w:hAnsi="Times New Roman"/>
          <w:b/>
          <w:lang w:val="sr-Cyrl-CS"/>
        </w:rPr>
        <w:t xml:space="preserve">до </w:t>
      </w:r>
      <w:r w:rsidR="009D7536" w:rsidRPr="009D7536">
        <w:rPr>
          <w:rFonts w:ascii="Times New Roman" w:hAnsi="Times New Roman"/>
          <w:b/>
          <w:lang w:val="sr-Cyrl-RS"/>
        </w:rPr>
        <w:t>1</w:t>
      </w:r>
      <w:r w:rsidR="009D7536" w:rsidRPr="009D7536">
        <w:rPr>
          <w:rFonts w:ascii="Times New Roman" w:hAnsi="Times New Roman"/>
          <w:b/>
          <w:lang w:val="sr-Latn-RS"/>
        </w:rPr>
        <w:t>1</w:t>
      </w:r>
      <w:r w:rsidR="009D7536" w:rsidRPr="009D7536">
        <w:rPr>
          <w:rFonts w:ascii="Times New Roman" w:hAnsi="Times New Roman"/>
          <w:b/>
          <w:lang w:val="sr-Cyrl-RS"/>
        </w:rPr>
        <w:t xml:space="preserve">:50 </w:t>
      </w:r>
      <w:r w:rsidR="009D7536" w:rsidRPr="009D7536">
        <w:rPr>
          <w:rFonts w:ascii="Times New Roman" w:hAnsi="Times New Roman"/>
          <w:b/>
          <w:lang w:val="sr-Latn-CS"/>
        </w:rPr>
        <w:t xml:space="preserve"> </w:t>
      </w:r>
      <w:r w:rsidR="009D7536" w:rsidRPr="009D7536">
        <w:rPr>
          <w:rFonts w:ascii="Times New Roman" w:hAnsi="Times New Roman"/>
          <w:b/>
          <w:lang w:val="sr-Cyrl-CS"/>
        </w:rPr>
        <w:t>часова, на истој адреси.</w:t>
      </w:r>
    </w:p>
    <w:p w14:paraId="6FFD1DD7" w14:textId="77777777" w:rsidR="00E21FDD" w:rsidRPr="002467D5" w:rsidRDefault="00E21FDD" w:rsidP="000176BE">
      <w:pPr>
        <w:spacing w:after="0" w:line="240" w:lineRule="auto"/>
        <w:jc w:val="both"/>
        <w:rPr>
          <w:rFonts w:ascii="Times New Roman" w:eastAsia="Times New Roman" w:hAnsi="Times New Roman"/>
          <w:color w:val="000000"/>
          <w:lang w:val="sr-Cyrl-CS"/>
        </w:rPr>
      </w:pPr>
      <w:r w:rsidRPr="002467D5">
        <w:rPr>
          <w:rFonts w:ascii="Times New Roman" w:eastAsia="Times New Roman" w:hAnsi="Times New Roman"/>
          <w:color w:val="000000"/>
          <w:lang w:val="sr-Cyrl-CS"/>
        </w:rPr>
        <w:t>Стечајни управник спроводи јавно надметање тако што:</w:t>
      </w:r>
    </w:p>
    <w:p w14:paraId="5C6EB505" w14:textId="77777777" w:rsidR="00E21FDD" w:rsidRPr="002467D5" w:rsidRDefault="00E21FDD" w:rsidP="000176BE">
      <w:pPr>
        <w:numPr>
          <w:ilvl w:val="0"/>
          <w:numId w:val="1"/>
        </w:numPr>
        <w:spacing w:after="0" w:line="240" w:lineRule="auto"/>
        <w:jc w:val="both"/>
        <w:rPr>
          <w:rFonts w:ascii="Times New Roman" w:eastAsia="Times New Roman" w:hAnsi="Times New Roman"/>
          <w:color w:val="000000"/>
          <w:lang w:val="sr-Cyrl-CS"/>
        </w:rPr>
      </w:pPr>
      <w:r w:rsidRPr="002467D5">
        <w:rPr>
          <w:rFonts w:ascii="Times New Roman" w:eastAsia="Times New Roman" w:hAnsi="Times New Roman"/>
          <w:color w:val="000000"/>
          <w:lang w:val="sr-Cyrl-CS"/>
        </w:rPr>
        <w:t>региструје лица која имају право учешћа на јавном надметању ( имају овлашћења или су лично присутни);</w:t>
      </w:r>
    </w:p>
    <w:p w14:paraId="1E235AA8" w14:textId="77777777" w:rsidR="00E21FDD" w:rsidRPr="002467D5" w:rsidRDefault="00E21FDD" w:rsidP="000176BE">
      <w:pPr>
        <w:numPr>
          <w:ilvl w:val="0"/>
          <w:numId w:val="1"/>
        </w:numPr>
        <w:spacing w:after="0" w:line="240" w:lineRule="auto"/>
        <w:jc w:val="both"/>
        <w:rPr>
          <w:rFonts w:ascii="Times New Roman" w:eastAsia="Times New Roman" w:hAnsi="Times New Roman"/>
          <w:color w:val="000000"/>
          <w:lang w:val="sr-Cyrl-CS"/>
        </w:rPr>
      </w:pPr>
      <w:r w:rsidRPr="002467D5">
        <w:rPr>
          <w:rFonts w:ascii="Times New Roman" w:eastAsia="Times New Roman" w:hAnsi="Times New Roman"/>
          <w:color w:val="000000"/>
          <w:lang w:val="sr-Cyrl-CS"/>
        </w:rPr>
        <w:t>отвара јавно надметање читајући правила надметања;</w:t>
      </w:r>
    </w:p>
    <w:p w14:paraId="4D59B0B4" w14:textId="77777777" w:rsidR="00E21FDD" w:rsidRPr="002467D5" w:rsidRDefault="00E21FDD" w:rsidP="000176BE">
      <w:pPr>
        <w:numPr>
          <w:ilvl w:val="0"/>
          <w:numId w:val="1"/>
        </w:numPr>
        <w:spacing w:after="0" w:line="240" w:lineRule="auto"/>
        <w:jc w:val="both"/>
        <w:rPr>
          <w:rFonts w:ascii="Times New Roman" w:eastAsia="Times New Roman" w:hAnsi="Times New Roman"/>
          <w:color w:val="000000"/>
          <w:lang w:val="sr-Cyrl-CS"/>
        </w:rPr>
      </w:pPr>
      <w:r w:rsidRPr="002467D5">
        <w:rPr>
          <w:rFonts w:ascii="Times New Roman" w:eastAsia="Times New Roman" w:hAnsi="Times New Roman"/>
          <w:color w:val="000000"/>
          <w:lang w:val="sr-Cyrl-CS"/>
        </w:rPr>
        <w:t>позива учеснике да прихвате понуђену цену према унапред утврђеним корацима увећања;</w:t>
      </w:r>
    </w:p>
    <w:p w14:paraId="04DCC2C9" w14:textId="77777777" w:rsidR="00E21FDD" w:rsidRPr="002467D5" w:rsidRDefault="00E21FDD" w:rsidP="000176BE">
      <w:pPr>
        <w:numPr>
          <w:ilvl w:val="0"/>
          <w:numId w:val="1"/>
        </w:numPr>
        <w:spacing w:after="0" w:line="240" w:lineRule="auto"/>
        <w:rPr>
          <w:rFonts w:ascii="Times New Roman" w:eastAsia="Times New Roman" w:hAnsi="Times New Roman"/>
          <w:color w:val="000000"/>
          <w:lang w:val="sr-Cyrl-CS"/>
        </w:rPr>
      </w:pPr>
      <w:r w:rsidRPr="002467D5">
        <w:rPr>
          <w:rFonts w:ascii="Times New Roman" w:eastAsia="Times New Roman" w:hAnsi="Times New Roman"/>
          <w:color w:val="000000"/>
          <w:lang w:val="sr-Cyrl-CS"/>
        </w:rPr>
        <w:t>одржава ред на јавном надметању;</w:t>
      </w:r>
    </w:p>
    <w:p w14:paraId="242940E2" w14:textId="77777777" w:rsidR="00E21FDD" w:rsidRPr="002467D5" w:rsidRDefault="00E21FDD" w:rsidP="000176BE">
      <w:pPr>
        <w:numPr>
          <w:ilvl w:val="0"/>
          <w:numId w:val="1"/>
        </w:numPr>
        <w:spacing w:after="0" w:line="240" w:lineRule="auto"/>
        <w:jc w:val="both"/>
        <w:rPr>
          <w:rFonts w:ascii="Times New Roman" w:eastAsia="Times New Roman" w:hAnsi="Times New Roman"/>
          <w:color w:val="000000"/>
          <w:lang w:val="sr-Cyrl-CS"/>
        </w:rPr>
      </w:pPr>
      <w:r w:rsidRPr="002467D5">
        <w:rPr>
          <w:rFonts w:ascii="Times New Roman" w:eastAsia="Times New Roman" w:hAnsi="Times New Roman"/>
          <w:color w:val="000000"/>
          <w:lang w:val="sr-Cyrl-CS"/>
        </w:rPr>
        <w:t>проглашава за купца учесника који је прихватио највишу понуђену цену;</w:t>
      </w:r>
    </w:p>
    <w:p w14:paraId="5DAAE9DA" w14:textId="77777777" w:rsidR="00E21FDD" w:rsidRPr="002467D5" w:rsidRDefault="00E21FDD" w:rsidP="000176BE">
      <w:pPr>
        <w:numPr>
          <w:ilvl w:val="0"/>
          <w:numId w:val="1"/>
        </w:numPr>
        <w:spacing w:after="0" w:line="240" w:lineRule="auto"/>
        <w:jc w:val="both"/>
        <w:rPr>
          <w:rFonts w:ascii="Times New Roman" w:eastAsia="Times New Roman" w:hAnsi="Times New Roman"/>
          <w:color w:val="000000"/>
          <w:lang w:val="sr-Cyrl-CS"/>
        </w:rPr>
      </w:pPr>
      <w:r w:rsidRPr="002467D5">
        <w:rPr>
          <w:rFonts w:ascii="Times New Roman" w:eastAsia="Times New Roman" w:hAnsi="Times New Roman"/>
          <w:color w:val="000000"/>
          <w:lang w:val="sr-Cyrl-CS"/>
        </w:rPr>
        <w:t>потписује записник</w:t>
      </w:r>
      <w:r w:rsidRPr="002467D5">
        <w:rPr>
          <w:rFonts w:ascii="Times New Roman" w:eastAsia="Times New Roman" w:hAnsi="Times New Roman"/>
          <w:color w:val="0000FF"/>
          <w:lang w:val="sr-Cyrl-CS"/>
        </w:rPr>
        <w:t>.</w:t>
      </w:r>
    </w:p>
    <w:p w14:paraId="00DA428A" w14:textId="77777777" w:rsidR="00E21FDD" w:rsidRPr="002467D5" w:rsidRDefault="00E21FDD" w:rsidP="00E21FDD">
      <w:pPr>
        <w:spacing w:after="0" w:line="240" w:lineRule="auto"/>
        <w:jc w:val="both"/>
        <w:rPr>
          <w:rFonts w:ascii="Times New Roman" w:eastAsia="Times New Roman" w:hAnsi="Times New Roman"/>
          <w:color w:val="0000FF"/>
          <w:lang w:val="sr-Cyrl-CS"/>
        </w:rPr>
      </w:pPr>
    </w:p>
    <w:p w14:paraId="53326FCA" w14:textId="5D40854C" w:rsidR="00E869E2" w:rsidRPr="00E869E2" w:rsidRDefault="000836F6" w:rsidP="00E869E2">
      <w:pPr>
        <w:spacing w:before="120"/>
        <w:ind w:left="-993" w:right="-568"/>
        <w:jc w:val="both"/>
        <w:rPr>
          <w:rFonts w:ascii="Times New Roman" w:hAnsi="Times New Roman"/>
          <w:b/>
          <w:bCs/>
          <w:lang w:val="sr-Cyrl-RS"/>
        </w:rPr>
      </w:pPr>
      <w:r>
        <w:rPr>
          <w:rFonts w:ascii="Times New Roman" w:hAnsi="Times New Roman"/>
          <w:b/>
          <w:bCs/>
          <w:lang w:val="sr-Cyrl-RS"/>
        </w:rPr>
        <w:lastRenderedPageBreak/>
        <w:t xml:space="preserve">                  </w:t>
      </w:r>
      <w:r w:rsidR="00E869E2" w:rsidRPr="00E869E2">
        <w:rPr>
          <w:rFonts w:ascii="Times New Roman" w:hAnsi="Times New Roman"/>
          <w:b/>
          <w:bCs/>
          <w:lang w:val="sr-Cyrl-RS"/>
        </w:rPr>
        <w:t>Напомена:</w:t>
      </w:r>
    </w:p>
    <w:p w14:paraId="50F786AD" w14:textId="77777777" w:rsidR="00E869E2" w:rsidRPr="00A56F11" w:rsidRDefault="00E869E2" w:rsidP="00E869E2">
      <w:pPr>
        <w:spacing w:before="120"/>
        <w:ind w:right="-93"/>
        <w:jc w:val="both"/>
        <w:rPr>
          <w:rFonts w:ascii="Times New Roman" w:hAnsi="Times New Roman"/>
          <w:lang w:val="sr-Cyrl-RS"/>
        </w:rPr>
      </w:pPr>
      <w:r w:rsidRPr="00A56F11">
        <w:rPr>
          <w:rFonts w:ascii="Times New Roman" w:hAnsi="Times New Roman"/>
          <w:lang w:val="sr-Cyrl-RS"/>
        </w:rPr>
        <w:t>У „Службеном гласнику РС“, број 104 од 5. новембра 2021. године, објављена је Одлука о утврђивању Стамбено-пословног центра „Генекс“ за споменик културе 05 број 633-10032/2021 од 03.11.2021. године, којом се Стамбено-пословни центар „Генекс“ у Новом Београду утврђује за споменик културе и утврђују се мере заштите споменика културе.</w:t>
      </w:r>
    </w:p>
    <w:p w14:paraId="45192270" w14:textId="27C78BCD" w:rsidR="003B59A0" w:rsidRPr="00A56F11" w:rsidRDefault="003B59A0" w:rsidP="00E869E2">
      <w:pPr>
        <w:spacing w:before="120"/>
        <w:ind w:right="-93"/>
        <w:jc w:val="both"/>
        <w:rPr>
          <w:rFonts w:ascii="Times New Roman" w:hAnsi="Times New Roman"/>
          <w:b/>
          <w:bCs/>
          <w:lang w:val="sr-Cyrl-RS"/>
        </w:rPr>
      </w:pPr>
      <w:bookmarkStart w:id="1" w:name="_Hlk121478990"/>
      <w:r w:rsidRPr="00A56F11">
        <w:rPr>
          <w:rFonts w:ascii="Times New Roman" w:hAnsi="Times New Roman"/>
          <w:lang w:val="sr-Cyrl-RS"/>
        </w:rPr>
        <w:t>У случају да Република Србија као ималац права прече куповине</w:t>
      </w:r>
      <w:r w:rsidR="00203211" w:rsidRPr="00A56F11">
        <w:rPr>
          <w:rFonts w:ascii="Times New Roman" w:hAnsi="Times New Roman"/>
          <w:lang w:val="sr-Cyrl-RS"/>
        </w:rPr>
        <w:t xml:space="preserve"> </w:t>
      </w:r>
      <w:bookmarkStart w:id="2" w:name="_Hlk121906657"/>
      <w:r w:rsidR="00203211" w:rsidRPr="00A56F11">
        <w:rPr>
          <w:rFonts w:ascii="Times New Roman" w:hAnsi="Times New Roman"/>
          <w:lang w:val="sr-Cyrl-RS"/>
        </w:rPr>
        <w:t>у складу са Законом о културном наслеђу, који  је објављен у „Службеном гласнику РС“ бр. 129/2021 од 28.12.2021. године</w:t>
      </w:r>
      <w:bookmarkEnd w:id="2"/>
      <w:r w:rsidR="00203211" w:rsidRPr="00A56F11">
        <w:rPr>
          <w:rFonts w:ascii="Times New Roman" w:hAnsi="Times New Roman"/>
          <w:lang w:val="sr-Cyrl-RS"/>
        </w:rPr>
        <w:t>,</w:t>
      </w:r>
      <w:r w:rsidRPr="00A56F11">
        <w:rPr>
          <w:rFonts w:ascii="Times New Roman" w:hAnsi="Times New Roman"/>
          <w:lang w:val="sr-Cyrl-RS"/>
        </w:rPr>
        <w:t xml:space="preserve"> искористи то право и прихвати постигнуту цену на јавном надметању, купопродајни уговор ће у том случају бити закључен са Републиком Србијом, а депозити враћени учесницима јавног надметања.</w:t>
      </w:r>
      <w:bookmarkEnd w:id="1"/>
    </w:p>
    <w:p w14:paraId="503762A7" w14:textId="265893FC" w:rsidR="00E21FDD" w:rsidRPr="00A56F11" w:rsidRDefault="00E21FDD" w:rsidP="00E21FDD">
      <w:pPr>
        <w:spacing w:after="0" w:line="240" w:lineRule="auto"/>
        <w:jc w:val="both"/>
        <w:rPr>
          <w:rFonts w:ascii="Times New Roman" w:eastAsia="Times New Roman" w:hAnsi="Times New Roman"/>
          <w:noProof/>
          <w:lang w:val="sr-Cyrl-RS"/>
        </w:rPr>
      </w:pPr>
      <w:r w:rsidRPr="00A56F11">
        <w:rPr>
          <w:rFonts w:ascii="Times New Roman" w:eastAsia="Times New Roman" w:hAnsi="Times New Roman"/>
          <w:noProof/>
          <w:lang w:val="sr-Cyrl-CS"/>
        </w:rPr>
        <w:t xml:space="preserve">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у року од </w:t>
      </w:r>
      <w:r w:rsidR="009D7536" w:rsidRPr="00A56F11">
        <w:rPr>
          <w:rFonts w:ascii="Times New Roman" w:eastAsia="Times New Roman" w:hAnsi="Times New Roman"/>
          <w:b/>
          <w:bCs/>
          <w:noProof/>
          <w:lang w:val="sr-Cyrl-CS"/>
        </w:rPr>
        <w:t>два</w:t>
      </w:r>
      <w:r w:rsidRPr="00A56F11">
        <w:rPr>
          <w:rFonts w:ascii="Times New Roman" w:eastAsia="Times New Roman" w:hAnsi="Times New Roman"/>
          <w:b/>
          <w:bCs/>
          <w:noProof/>
          <w:lang w:val="sr-Cyrl-CS"/>
        </w:rPr>
        <w:t xml:space="preserve"> радна дана</w:t>
      </w:r>
      <w:r w:rsidRPr="00A56F11">
        <w:rPr>
          <w:rFonts w:ascii="Times New Roman" w:eastAsia="Times New Roman" w:hAnsi="Times New Roman"/>
          <w:noProof/>
          <w:lang w:val="sr-Cyrl-CS"/>
        </w:rPr>
        <w:t xml:space="preserve"> од дана </w:t>
      </w:r>
      <w:r w:rsidR="00E869E2" w:rsidRPr="00A56F11">
        <w:rPr>
          <w:rFonts w:ascii="Times New Roman" w:eastAsia="Times New Roman" w:hAnsi="Times New Roman"/>
          <w:noProof/>
          <w:lang w:val="sr-Cyrl-CS"/>
        </w:rPr>
        <w:t>изјашњавања установе заштите</w:t>
      </w:r>
      <w:r w:rsidRPr="00A56F11">
        <w:rPr>
          <w:rFonts w:ascii="Times New Roman" w:eastAsia="Times New Roman" w:hAnsi="Times New Roman"/>
          <w:noProof/>
          <w:lang w:val="sr-Cyrl-CS"/>
        </w:rPr>
        <w:t>,</w:t>
      </w:r>
      <w:r w:rsidR="009D7536" w:rsidRPr="00A56F11">
        <w:rPr>
          <w:rFonts w:ascii="Times New Roman" w:eastAsia="Times New Roman" w:hAnsi="Times New Roman"/>
          <w:noProof/>
          <w:lang w:val="sr-Cyrl-CS"/>
        </w:rPr>
        <w:t xml:space="preserve"> а пре потписивања купопродајног уговора,</w:t>
      </w:r>
      <w:r w:rsidRPr="00A56F11">
        <w:rPr>
          <w:rFonts w:ascii="Times New Roman" w:eastAsia="Times New Roman" w:hAnsi="Times New Roman"/>
          <w:noProof/>
          <w:lang w:val="sr-Cyrl-CS"/>
        </w:rPr>
        <w:t xml:space="preserve"> након чега ће му бити враћена гаранција.</w:t>
      </w:r>
    </w:p>
    <w:p w14:paraId="77D0752F" w14:textId="77777777" w:rsidR="00E21FDD" w:rsidRPr="00A56F11" w:rsidRDefault="00E21FDD" w:rsidP="00E21FDD">
      <w:pPr>
        <w:spacing w:after="0" w:line="240" w:lineRule="auto"/>
        <w:jc w:val="both"/>
        <w:rPr>
          <w:rFonts w:ascii="Times New Roman" w:eastAsia="Times New Roman" w:hAnsi="Times New Roman"/>
          <w:noProof/>
          <w:lang w:val="en-US"/>
        </w:rPr>
      </w:pPr>
    </w:p>
    <w:p w14:paraId="132C938C" w14:textId="2847A499" w:rsidR="00E21FDD" w:rsidRPr="00A56F11" w:rsidRDefault="001B6D17" w:rsidP="00E21FDD">
      <w:pPr>
        <w:spacing w:after="0" w:line="240" w:lineRule="auto"/>
        <w:jc w:val="both"/>
        <w:rPr>
          <w:rFonts w:ascii="Times New Roman" w:eastAsia="Times New Roman" w:hAnsi="Times New Roman"/>
          <w:noProof/>
          <w:lang w:val="sr-Cyrl-CS"/>
        </w:rPr>
      </w:pPr>
      <w:r w:rsidRPr="00A56F11">
        <w:rPr>
          <w:rFonts w:ascii="Times New Roman" w:eastAsia="Times New Roman" w:hAnsi="Times New Roman"/>
          <w:noProof/>
          <w:lang w:val="sr-Cyrl-CS"/>
        </w:rPr>
        <w:t xml:space="preserve">Купопродајни уговор се потписује у року од </w:t>
      </w:r>
      <w:r w:rsidRPr="00A56F11">
        <w:rPr>
          <w:rFonts w:ascii="Times New Roman" w:eastAsia="Times New Roman" w:hAnsi="Times New Roman"/>
          <w:b/>
          <w:bCs/>
          <w:noProof/>
          <w:lang w:val="sr-Cyrl-CS"/>
        </w:rPr>
        <w:t>3 радна дана</w:t>
      </w:r>
      <w:r w:rsidRPr="00A56F11">
        <w:rPr>
          <w:rFonts w:ascii="Times New Roman" w:eastAsia="Times New Roman" w:hAnsi="Times New Roman"/>
          <w:noProof/>
          <w:lang w:val="sr-Cyrl-CS"/>
        </w:rPr>
        <w:t xml:space="preserve"> од дана </w:t>
      </w:r>
      <w:r w:rsidR="00E869E2" w:rsidRPr="00A56F11">
        <w:rPr>
          <w:rFonts w:ascii="Times New Roman" w:hAnsi="Times New Roman"/>
          <w:lang w:val="sr-Cyrl-RS"/>
        </w:rPr>
        <w:t>изјашњавања установе заштите</w:t>
      </w:r>
      <w:r w:rsidRPr="00A56F11">
        <w:rPr>
          <w:rFonts w:ascii="Times New Roman" w:eastAsia="Times New Roman" w:hAnsi="Times New Roman"/>
          <w:noProof/>
          <w:lang w:val="sr-Cyrl-CS"/>
        </w:rPr>
        <w:t xml:space="preserve">, </w:t>
      </w:r>
      <w:r w:rsidR="00E21FDD" w:rsidRPr="00A56F11">
        <w:rPr>
          <w:rFonts w:ascii="Times New Roman" w:eastAsia="Times New Roman" w:hAnsi="Times New Roman"/>
          <w:noProof/>
          <w:lang w:val="sr-Cyrl-CS"/>
        </w:rPr>
        <w:t xml:space="preserve">под условом да је депозит који је обезбеђен гаранцијом уплаћен на рачун стечајног дужника. Проглашени Купац је дужан да уплати преостали износ купопродајне цене у року од </w:t>
      </w:r>
      <w:r w:rsidR="006E1F15" w:rsidRPr="00A56F11">
        <w:rPr>
          <w:rFonts w:ascii="Times New Roman" w:eastAsia="Times New Roman" w:hAnsi="Times New Roman"/>
          <w:b/>
          <w:noProof/>
          <w:lang w:val="sr-Cyrl-CS"/>
        </w:rPr>
        <w:t>15</w:t>
      </w:r>
      <w:r w:rsidR="00E21FDD" w:rsidRPr="00A56F11">
        <w:rPr>
          <w:rFonts w:ascii="Times New Roman" w:eastAsia="Times New Roman" w:hAnsi="Times New Roman"/>
          <w:b/>
          <w:noProof/>
          <w:lang w:val="sr-Cyrl-CS"/>
        </w:rPr>
        <w:t xml:space="preserve"> дана </w:t>
      </w:r>
      <w:r w:rsidR="00E21FDD" w:rsidRPr="00A56F11">
        <w:rPr>
          <w:rFonts w:ascii="Times New Roman" w:eastAsia="Times New Roman" w:hAnsi="Times New Roman"/>
          <w:noProof/>
          <w:lang w:val="sr-Cyrl-CS"/>
        </w:rPr>
        <w:t xml:space="preserve">од дана потписивања купопродајног уговора. Ако проглашени купац </w:t>
      </w:r>
      <w:r w:rsidR="00E21FDD" w:rsidRPr="00A56F11">
        <w:rPr>
          <w:rFonts w:ascii="Times New Roman" w:eastAsia="Times New Roman" w:hAnsi="Times New Roman"/>
          <w:lang w:val="sr-Cyrl-CS"/>
        </w:rPr>
        <w:t>одбије да потпише купопродајни уговор</w:t>
      </w:r>
      <w:r w:rsidR="00E21FDD" w:rsidRPr="00A56F11">
        <w:rPr>
          <w:rFonts w:ascii="Times New Roman" w:eastAsia="Times New Roman" w:hAnsi="Times New Roman"/>
          <w:noProof/>
          <w:lang w:val="sr-Cyrl-CS"/>
        </w:rPr>
        <w:t xml:space="preserve">, или не уплати купопродајну цену у прописаним роковима и по прописаној процедури, губи право на повраћај депозита, а за купца се проглашава други најбољи понуђач. Други најбољи понуђач има иста права и обавезе као проглашени купац.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w:t>
      </w:r>
      <w:r w:rsidR="00E21FDD" w:rsidRPr="00A56F11">
        <w:rPr>
          <w:rFonts w:ascii="Times New Roman" w:eastAsia="Times New Roman" w:hAnsi="Times New Roman"/>
          <w:noProof/>
          <w:lang w:val="en-US"/>
        </w:rPr>
        <w:t>2</w:t>
      </w:r>
      <w:r w:rsidR="00E21FDD" w:rsidRPr="00A56F11">
        <w:rPr>
          <w:rFonts w:ascii="Times New Roman" w:eastAsia="Times New Roman" w:hAnsi="Times New Roman"/>
          <w:noProof/>
          <w:lang w:val="sr-Cyrl-CS"/>
        </w:rPr>
        <w:t xml:space="preserve"> радна дана од пријема обавештења којим се проглашава за купца, након чега ће му бити враћена гаранција. </w:t>
      </w:r>
      <w:r w:rsidR="000176BE" w:rsidRPr="00A56F11">
        <w:rPr>
          <w:rFonts w:ascii="Times New Roman" w:eastAsia="Times New Roman" w:hAnsi="Times New Roman"/>
          <w:noProof/>
          <w:lang w:val="sr-Cyrl-CS"/>
        </w:rPr>
        <w:t>У конкретном случају, купопродајни уговор потписује се у року од 3 радна дана од пријема обавештења којим се други најбољи понуђач проглашава за купца.</w:t>
      </w:r>
    </w:p>
    <w:p w14:paraId="302524EC" w14:textId="77777777" w:rsidR="00E21FDD" w:rsidRPr="00A56F11" w:rsidRDefault="00E21FDD" w:rsidP="00E21FDD">
      <w:pPr>
        <w:spacing w:after="0" w:line="240" w:lineRule="auto"/>
        <w:jc w:val="both"/>
        <w:rPr>
          <w:rFonts w:ascii="Times New Roman" w:eastAsia="Times New Roman" w:hAnsi="Times New Roman"/>
          <w:noProof/>
          <w:lang w:val="sr-Cyrl-CS"/>
        </w:rPr>
      </w:pPr>
    </w:p>
    <w:p w14:paraId="1C063B04" w14:textId="1A7393FD" w:rsidR="00E21FDD" w:rsidRPr="00A56F11" w:rsidRDefault="00E21FDD" w:rsidP="00E21FDD">
      <w:pPr>
        <w:spacing w:after="0" w:line="240" w:lineRule="auto"/>
        <w:jc w:val="both"/>
        <w:rPr>
          <w:rFonts w:ascii="Times New Roman" w:eastAsia="Times New Roman" w:hAnsi="Times New Roman"/>
          <w:noProof/>
          <w:lang w:val="en-US"/>
        </w:rPr>
      </w:pPr>
      <w:r w:rsidRPr="00A56F11">
        <w:rPr>
          <w:rFonts w:ascii="Times New Roman" w:eastAsia="Times New Roman" w:hAnsi="Times New Roman"/>
          <w:noProof/>
          <w:lang w:val="sr-Cyrl-CS"/>
        </w:rPr>
        <w:t xml:space="preserve">Учесницима који на јавном надметању нису </w:t>
      </w:r>
      <w:r w:rsidR="00203211" w:rsidRPr="00A56F11">
        <w:rPr>
          <w:rFonts w:ascii="Times New Roman" w:eastAsia="Times New Roman" w:hAnsi="Times New Roman"/>
          <w:noProof/>
          <w:lang w:val="sr-Cyrl-CS"/>
        </w:rPr>
        <w:t xml:space="preserve">први или други </w:t>
      </w:r>
      <w:r w:rsidRPr="00A56F11">
        <w:rPr>
          <w:rFonts w:ascii="Times New Roman" w:eastAsia="Times New Roman" w:hAnsi="Times New Roman"/>
          <w:noProof/>
          <w:lang w:val="sr-Cyrl-CS"/>
        </w:rPr>
        <w:t>најбољ</w:t>
      </w:r>
      <w:r w:rsidR="00203211" w:rsidRPr="00A56F11">
        <w:rPr>
          <w:rFonts w:ascii="Times New Roman" w:eastAsia="Times New Roman" w:hAnsi="Times New Roman"/>
          <w:noProof/>
          <w:lang w:val="sr-Cyrl-CS"/>
        </w:rPr>
        <w:t xml:space="preserve">и </w:t>
      </w:r>
      <w:r w:rsidRPr="00A56F11">
        <w:rPr>
          <w:rFonts w:ascii="Times New Roman" w:eastAsia="Times New Roman" w:hAnsi="Times New Roman"/>
          <w:noProof/>
          <w:lang w:val="sr-Cyrl-CS"/>
        </w:rPr>
        <w:t xml:space="preserve">понуђач, депозит (гаранција) се враћа у року од </w:t>
      </w:r>
      <w:r w:rsidR="002D4879" w:rsidRPr="00A56F11">
        <w:rPr>
          <w:rFonts w:ascii="Times New Roman" w:eastAsia="Times New Roman" w:hAnsi="Times New Roman"/>
          <w:noProof/>
          <w:lang w:val="sr-Cyrl-CS"/>
        </w:rPr>
        <w:t>8</w:t>
      </w:r>
      <w:r w:rsidRPr="00A56F11">
        <w:rPr>
          <w:rFonts w:ascii="Times New Roman" w:eastAsia="Times New Roman" w:hAnsi="Times New Roman"/>
          <w:noProof/>
          <w:lang w:val="sr-Cyrl-CS"/>
        </w:rPr>
        <w:t xml:space="preserve"> дана од дана</w:t>
      </w:r>
      <w:r w:rsidR="00E869E2" w:rsidRPr="00A56F11">
        <w:rPr>
          <w:rFonts w:ascii="Times New Roman" w:eastAsia="Times New Roman" w:hAnsi="Times New Roman"/>
          <w:noProof/>
          <w:lang w:val="sr-Latn-CS"/>
        </w:rPr>
        <w:t xml:space="preserve"> </w:t>
      </w:r>
      <w:r w:rsidR="00203211" w:rsidRPr="00A56F11">
        <w:rPr>
          <w:rFonts w:ascii="Times New Roman" w:eastAsia="Times New Roman" w:hAnsi="Times New Roman"/>
          <w:noProof/>
          <w:lang w:val="sr-Cyrl-RS"/>
        </w:rPr>
        <w:t>јавног надметања</w:t>
      </w:r>
      <w:r w:rsidRPr="00A56F11">
        <w:rPr>
          <w:rFonts w:ascii="Times New Roman" w:eastAsia="Times New Roman" w:hAnsi="Times New Roman"/>
          <w:noProof/>
          <w:lang w:val="sr-Cyrl-CS"/>
        </w:rPr>
        <w:t>.</w:t>
      </w:r>
      <w:r w:rsidRPr="00A56F11">
        <w:rPr>
          <w:rFonts w:ascii="Times New Roman" w:eastAsia="Times New Roman" w:hAnsi="Times New Roman"/>
          <w:noProof/>
          <w:lang w:val="en-US"/>
        </w:rPr>
        <w:t xml:space="preserve"> </w:t>
      </w:r>
      <w:r w:rsidRPr="00A56F11">
        <w:rPr>
          <w:rFonts w:ascii="Times New Roman" w:eastAsia="Times New Roman" w:hAnsi="Times New Roman"/>
          <w:noProof/>
          <w:lang w:val="sr-Cyrl-CS"/>
        </w:rPr>
        <w:t>Уплатилац депозита губи право на повраћај депозита у складу са Изјавом о губитку права на повраћај депозита.</w:t>
      </w:r>
    </w:p>
    <w:p w14:paraId="3612D4A8" w14:textId="77777777" w:rsidR="00E21FDD" w:rsidRPr="00A56F11" w:rsidRDefault="00E21FDD" w:rsidP="00E21FDD">
      <w:pPr>
        <w:spacing w:after="0" w:line="240" w:lineRule="auto"/>
        <w:jc w:val="both"/>
        <w:rPr>
          <w:rFonts w:ascii="Times New Roman" w:eastAsia="Times New Roman" w:hAnsi="Times New Roman"/>
          <w:lang w:val="sr-Cyrl-CS"/>
        </w:rPr>
      </w:pPr>
    </w:p>
    <w:p w14:paraId="0B750075" w14:textId="6CEFC641" w:rsidR="00E21FDD" w:rsidRPr="00A56F11" w:rsidRDefault="000768F9" w:rsidP="00E21FDD">
      <w:pPr>
        <w:spacing w:after="0" w:line="240" w:lineRule="auto"/>
        <w:jc w:val="both"/>
        <w:rPr>
          <w:rFonts w:ascii="Times New Roman" w:eastAsia="Times New Roman" w:hAnsi="Times New Roman"/>
          <w:lang w:val="sr-Cyrl-CS"/>
        </w:rPr>
      </w:pPr>
      <w:r w:rsidRPr="00A56F11">
        <w:rPr>
          <w:rFonts w:ascii="Times New Roman" w:eastAsia="Times New Roman" w:hAnsi="Times New Roman"/>
          <w:lang w:val="sr-Cyrl-CS"/>
        </w:rPr>
        <w:t>Све обавезе по основу јавних прихода</w:t>
      </w:r>
      <w:r w:rsidR="00E21FDD" w:rsidRPr="00A56F11">
        <w:rPr>
          <w:rFonts w:ascii="Times New Roman" w:eastAsia="Times New Roman" w:hAnsi="Times New Roman"/>
          <w:lang w:val="sr-Cyrl-CS"/>
        </w:rPr>
        <w:t xml:space="preserve"> и трошкове који произлазе из закљученог купопродајног уговора </w:t>
      </w:r>
      <w:r w:rsidR="004F1DA7" w:rsidRPr="00A56F11">
        <w:rPr>
          <w:rFonts w:ascii="Times New Roman" w:eastAsia="Times New Roman" w:hAnsi="Times New Roman"/>
          <w:lang w:val="sr-Cyrl-CS"/>
        </w:rPr>
        <w:t xml:space="preserve">и његове реализације </w:t>
      </w:r>
      <w:r w:rsidR="00E21FDD" w:rsidRPr="00A56F11">
        <w:rPr>
          <w:rFonts w:ascii="Times New Roman" w:eastAsia="Times New Roman" w:hAnsi="Times New Roman"/>
          <w:lang w:val="sr-Cyrl-CS"/>
        </w:rPr>
        <w:t>у целости сноси купац.</w:t>
      </w:r>
    </w:p>
    <w:p w14:paraId="5C5E954C" w14:textId="33925D8D" w:rsidR="000176BE" w:rsidRPr="002467D5" w:rsidRDefault="000176BE" w:rsidP="00E21FDD">
      <w:pPr>
        <w:spacing w:after="0" w:line="240" w:lineRule="auto"/>
        <w:jc w:val="both"/>
        <w:rPr>
          <w:rFonts w:ascii="Times New Roman" w:eastAsia="Times New Roman" w:hAnsi="Times New Roman"/>
          <w:lang w:val="sr-Cyrl-CS"/>
        </w:rPr>
      </w:pPr>
    </w:p>
    <w:p w14:paraId="4708296A" w14:textId="4E56C2E8" w:rsidR="000176BE" w:rsidRPr="002467D5" w:rsidRDefault="000176BE" w:rsidP="000176BE">
      <w:pPr>
        <w:spacing w:line="240" w:lineRule="auto"/>
        <w:jc w:val="both"/>
        <w:rPr>
          <w:rFonts w:ascii="Times New Roman" w:hAnsi="Times New Roman"/>
          <w:lang w:val="sr-Cyrl-CS"/>
        </w:rPr>
      </w:pPr>
      <w:r w:rsidRPr="002467D5">
        <w:rPr>
          <w:rFonts w:ascii="Times New Roman" w:hAnsi="Times New Roman"/>
          <w:lang w:val="sr-Cyrl-CS"/>
        </w:rPr>
        <w:t xml:space="preserve">У случају да за купца у поступку продаје буде проглашено правно или физичко лице које подлеже обавези подношења пријаве концентрације, сходно одредбама Закона о заштити конкуренције („Сл. гласник РС“ бр. 51/2009), услови и рокови закључења уговора биће прилагођени роковима одлучивања Комисије за заштиту конкуренције. У наведеном случају, проглашеном купцу банкарска гаранција ће бити наплаћена у року предвиђеним огласом, односно депозит ће бити задржан до доношења одлуке Комисије за заштиту конкуренције. Другом најповољнијем понуђачу депозит или банкарска гаранција (уколико је износ депозита обезбеђен гаранцијом) биће задржани до доношења одлуке Комисије за заштиту конкуренције по поднетој пријави купца. </w:t>
      </w:r>
    </w:p>
    <w:p w14:paraId="1F299729" w14:textId="1E15C609" w:rsidR="000176BE" w:rsidRPr="009D7536" w:rsidRDefault="000176BE" w:rsidP="008E6E6D">
      <w:pPr>
        <w:spacing w:line="240" w:lineRule="auto"/>
        <w:jc w:val="both"/>
        <w:rPr>
          <w:rFonts w:ascii="Times New Roman" w:hAnsi="Times New Roman"/>
          <w:i/>
          <w:iCs/>
          <w:lang w:val="sr-Cyrl-CS"/>
        </w:rPr>
      </w:pPr>
      <w:r w:rsidRPr="009D7536">
        <w:rPr>
          <w:rFonts w:ascii="Times New Roman" w:hAnsi="Times New Roman"/>
          <w:i/>
          <w:iCs/>
          <w:lang w:val="sr-Cyrl-CS"/>
        </w:rPr>
        <w:t>НАПОМЕНА: Није дозвољено достављање оригинала банкарске гаранције пошиљком (обичном или препорученом), путем факса, маил-а или на други начин, осим на начин прописан у тачки 2. Услова за стицање права за учешће из овог огласа.</w:t>
      </w:r>
    </w:p>
    <w:p w14:paraId="2C4CF778" w14:textId="15E7744F" w:rsidR="00042C9A" w:rsidRPr="002467D5" w:rsidRDefault="00D31F7D" w:rsidP="000176BE">
      <w:pPr>
        <w:spacing w:line="240" w:lineRule="auto"/>
        <w:jc w:val="both"/>
        <w:rPr>
          <w:rFonts w:ascii="Times New Roman" w:hAnsi="Times New Roman"/>
          <w:lang w:val="sr-Cyrl-CS"/>
        </w:rPr>
      </w:pPr>
      <w:bookmarkStart w:id="3" w:name="_Hlk121911218"/>
      <w:r w:rsidRPr="002467D5">
        <w:rPr>
          <w:rFonts w:ascii="Times New Roman" w:hAnsi="Times New Roman"/>
        </w:rPr>
        <w:t>O</w:t>
      </w:r>
      <w:r w:rsidRPr="002467D5">
        <w:rPr>
          <w:rFonts w:ascii="Times New Roman" w:hAnsi="Times New Roman"/>
          <w:lang w:val="sr-Cyrl-CS"/>
        </w:rPr>
        <w:t>влашћено лице:</w:t>
      </w:r>
      <w:r w:rsidRPr="002467D5">
        <w:rPr>
          <w:rFonts w:ascii="Times New Roman" w:hAnsi="Times New Roman"/>
          <w:lang w:val="ru-RU"/>
        </w:rPr>
        <w:t xml:space="preserve"> Повереник </w:t>
      </w:r>
      <w:r w:rsidRPr="002467D5">
        <w:rPr>
          <w:rFonts w:ascii="Times New Roman" w:hAnsi="Times New Roman"/>
          <w:lang w:val="sr-Cyrl-RS"/>
        </w:rPr>
        <w:t>Будимир Мрдовић</w:t>
      </w:r>
      <w:r w:rsidRPr="002467D5">
        <w:rPr>
          <w:rFonts w:ascii="Times New Roman" w:hAnsi="Times New Roman"/>
          <w:lang w:val="sr-Cyrl-CS"/>
        </w:rPr>
        <w:t xml:space="preserve">, контакт телефон: 064/8218-110 е адреса </w:t>
      </w:r>
      <w:hyperlink r:id="rId8" w:history="1">
        <w:r w:rsidRPr="002467D5">
          <w:rPr>
            <w:rStyle w:val="Hyperlink"/>
            <w:rFonts w:ascii="Times New Roman" w:hAnsi="Times New Roman"/>
            <w:lang w:val="sr-Latn-RS"/>
          </w:rPr>
          <w:t>budimir.m.mrdovic@gmail.com</w:t>
        </w:r>
      </w:hyperlink>
      <w:r w:rsidRPr="002467D5">
        <w:rPr>
          <w:rFonts w:ascii="Times New Roman" w:hAnsi="Times New Roman"/>
          <w:lang w:val="sr-Latn-RS"/>
        </w:rPr>
        <w:t xml:space="preserve"> </w:t>
      </w:r>
      <w:bookmarkStart w:id="4" w:name="_Hlk94608952"/>
      <w:r w:rsidRPr="002467D5">
        <w:rPr>
          <w:rFonts w:ascii="Times New Roman" w:hAnsi="Times New Roman"/>
          <w:lang w:val="sr-Cyrl-CS"/>
        </w:rPr>
        <w:t xml:space="preserve">или сарадник повереника Ненад Пилиповић телефон 063/275-885 </w:t>
      </w:r>
      <w:bookmarkEnd w:id="4"/>
      <w:r w:rsidRPr="002467D5">
        <w:rPr>
          <w:rFonts w:ascii="Times New Roman" w:hAnsi="Times New Roman"/>
          <w:lang w:val="sr-Cyrl-CS"/>
        </w:rPr>
        <w:t>е адреса</w:t>
      </w:r>
      <w:r w:rsidRPr="002467D5">
        <w:rPr>
          <w:rFonts w:ascii="Times New Roman" w:hAnsi="Times New Roman"/>
          <w:lang w:val="sr-Latn-RS"/>
        </w:rPr>
        <w:t xml:space="preserve"> </w:t>
      </w:r>
      <w:hyperlink r:id="rId9" w:history="1">
        <w:r w:rsidRPr="002467D5">
          <w:rPr>
            <w:rStyle w:val="Hyperlink"/>
            <w:rFonts w:ascii="Times New Roman" w:hAnsi="Times New Roman"/>
            <w:lang w:val="sr-Latn-RS"/>
          </w:rPr>
          <w:t>nenad.pilipovic@gmail.com</w:t>
        </w:r>
      </w:hyperlink>
      <w:r w:rsidR="000176BE" w:rsidRPr="002467D5">
        <w:rPr>
          <w:rStyle w:val="Hyperlink"/>
          <w:rFonts w:ascii="Times New Roman" w:hAnsi="Times New Roman"/>
          <w:lang w:val="sr-Cyrl-RS"/>
        </w:rPr>
        <w:t>.</w:t>
      </w:r>
      <w:bookmarkEnd w:id="3"/>
    </w:p>
    <w:sectPr w:rsidR="00042C9A" w:rsidRPr="002467D5" w:rsidSect="00E869E2">
      <w:pgSz w:w="12240" w:h="15840"/>
      <w:pgMar w:top="1418"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35407"/>
    <w:multiLevelType w:val="hybridMultilevel"/>
    <w:tmpl w:val="1772B07C"/>
    <w:lvl w:ilvl="0" w:tplc="3BC43386">
      <w:numFmt w:val="bullet"/>
      <w:lvlText w:val="-"/>
      <w:lvlJc w:val="left"/>
      <w:pPr>
        <w:ind w:left="720" w:hanging="360"/>
      </w:pPr>
      <w:rPr>
        <w:rFonts w:ascii="Times New Roman" w:eastAsia="Calibri" w:hAnsi="Times New Roman" w:cs="Times New Roman" w:hint="default"/>
        <w:b w:val="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223925A2"/>
    <w:multiLevelType w:val="hybridMultilevel"/>
    <w:tmpl w:val="3E9EAA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7432B56"/>
    <w:multiLevelType w:val="hybridMultilevel"/>
    <w:tmpl w:val="C1D22E9A"/>
    <w:lvl w:ilvl="0" w:tplc="3AFC61C2">
      <w:start w:val="1"/>
      <w:numFmt w:val="decimal"/>
      <w:lvlText w:val="%1."/>
      <w:lvlJc w:val="left"/>
      <w:pPr>
        <w:ind w:left="720" w:hanging="360"/>
      </w:pPr>
      <w:rPr>
        <w:rFonts w:ascii="Times New Roman" w:eastAsia="Calibr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E17ABD"/>
    <w:multiLevelType w:val="hybridMultilevel"/>
    <w:tmpl w:val="71FE86FE"/>
    <w:lvl w:ilvl="0" w:tplc="7548A8DE">
      <w:start w:val="1"/>
      <w:numFmt w:val="decimal"/>
      <w:lvlText w:val="%1."/>
      <w:lvlJc w:val="left"/>
      <w:pPr>
        <w:ind w:left="720" w:hanging="360"/>
      </w:pPr>
      <w:rPr>
        <w:rFonts w:eastAsia="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441142"/>
    <w:multiLevelType w:val="hybridMultilevel"/>
    <w:tmpl w:val="65749F72"/>
    <w:lvl w:ilvl="0" w:tplc="77CC407E">
      <w:start w:val="2"/>
      <w:numFmt w:val="bullet"/>
      <w:lvlText w:val="-"/>
      <w:lvlJc w:val="left"/>
      <w:pPr>
        <w:ind w:left="720" w:hanging="360"/>
      </w:pPr>
      <w:rPr>
        <w:rFonts w:ascii="Times New Roman" w:eastAsia="Times New Roman" w:hAnsi="Times New Roman" w:cs="Times New Roman"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15:restartNumberingAfterBreak="0">
    <w:nsid w:val="67CB1A48"/>
    <w:multiLevelType w:val="hybridMultilevel"/>
    <w:tmpl w:val="300A7D84"/>
    <w:lvl w:ilvl="0" w:tplc="D71E3336">
      <w:numFmt w:val="bullet"/>
      <w:lvlText w:val="-"/>
      <w:lvlJc w:val="left"/>
      <w:pPr>
        <w:ind w:left="720" w:hanging="360"/>
      </w:pPr>
      <w:rPr>
        <w:rFonts w:ascii="Times New Roman" w:eastAsia="Calibri" w:hAnsi="Times New Roman" w:cs="Times New Roman" w:hint="default"/>
        <w:color w:val="00000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15:restartNumberingAfterBreak="0">
    <w:nsid w:val="72C52FCE"/>
    <w:multiLevelType w:val="hybridMultilevel"/>
    <w:tmpl w:val="4DBA56EE"/>
    <w:lvl w:ilvl="0" w:tplc="B3680948">
      <w:numFmt w:val="bullet"/>
      <w:lvlText w:val="-"/>
      <w:lvlJc w:val="left"/>
      <w:pPr>
        <w:ind w:left="720" w:hanging="360"/>
      </w:pPr>
      <w:rPr>
        <w:rFonts w:ascii="Calibri" w:eastAsia="Calibri" w:hAnsi="Calibri" w:cs="Calibri" w:hint="default"/>
        <w:b w:val="0"/>
        <w:color w:val="00000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15:restartNumberingAfterBreak="0">
    <w:nsid w:val="7EDD3DB8"/>
    <w:multiLevelType w:val="hybridMultilevel"/>
    <w:tmpl w:val="9F728514"/>
    <w:lvl w:ilvl="0" w:tplc="77CC407E">
      <w:start w:val="2"/>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2009070">
    <w:abstractNumId w:val="3"/>
  </w:num>
  <w:num w:numId="2" w16cid:durableId="199784461">
    <w:abstractNumId w:val="2"/>
  </w:num>
  <w:num w:numId="3" w16cid:durableId="746196155">
    <w:abstractNumId w:val="7"/>
  </w:num>
  <w:num w:numId="4" w16cid:durableId="795954239">
    <w:abstractNumId w:val="0"/>
  </w:num>
  <w:num w:numId="5" w16cid:durableId="1767262181">
    <w:abstractNumId w:val="6"/>
  </w:num>
  <w:num w:numId="6" w16cid:durableId="2060202796">
    <w:abstractNumId w:val="4"/>
  </w:num>
  <w:num w:numId="7" w16cid:durableId="1426875699">
    <w:abstractNumId w:val="5"/>
  </w:num>
  <w:num w:numId="8" w16cid:durableId="5579399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FDD"/>
    <w:rsid w:val="000176BE"/>
    <w:rsid w:val="00042C9A"/>
    <w:rsid w:val="00045378"/>
    <w:rsid w:val="00050658"/>
    <w:rsid w:val="000575DB"/>
    <w:rsid w:val="00075CF2"/>
    <w:rsid w:val="000768F9"/>
    <w:rsid w:val="000836F6"/>
    <w:rsid w:val="000E6854"/>
    <w:rsid w:val="001265AE"/>
    <w:rsid w:val="00172C8B"/>
    <w:rsid w:val="00193993"/>
    <w:rsid w:val="001B6D17"/>
    <w:rsid w:val="001C0075"/>
    <w:rsid w:val="001E61FF"/>
    <w:rsid w:val="00203211"/>
    <w:rsid w:val="0024317F"/>
    <w:rsid w:val="002467D5"/>
    <w:rsid w:val="002B6F12"/>
    <w:rsid w:val="002C417C"/>
    <w:rsid w:val="002D4879"/>
    <w:rsid w:val="002E12EB"/>
    <w:rsid w:val="0031609D"/>
    <w:rsid w:val="00341D28"/>
    <w:rsid w:val="003B59A0"/>
    <w:rsid w:val="00437E17"/>
    <w:rsid w:val="00494717"/>
    <w:rsid w:val="004E28D3"/>
    <w:rsid w:val="004E6911"/>
    <w:rsid w:val="004F1DA7"/>
    <w:rsid w:val="00520760"/>
    <w:rsid w:val="0053155E"/>
    <w:rsid w:val="005357AB"/>
    <w:rsid w:val="005452B4"/>
    <w:rsid w:val="0058254E"/>
    <w:rsid w:val="005E5827"/>
    <w:rsid w:val="005F65B7"/>
    <w:rsid w:val="00620AB0"/>
    <w:rsid w:val="00633B6A"/>
    <w:rsid w:val="00641C2C"/>
    <w:rsid w:val="006A0636"/>
    <w:rsid w:val="006E1F15"/>
    <w:rsid w:val="00750BC9"/>
    <w:rsid w:val="007F77E0"/>
    <w:rsid w:val="0085344B"/>
    <w:rsid w:val="008972C0"/>
    <w:rsid w:val="008B23C6"/>
    <w:rsid w:val="008B27CD"/>
    <w:rsid w:val="008B5235"/>
    <w:rsid w:val="008C3DE1"/>
    <w:rsid w:val="008E58AF"/>
    <w:rsid w:val="008E6E6D"/>
    <w:rsid w:val="008F4880"/>
    <w:rsid w:val="0094053E"/>
    <w:rsid w:val="00971FF7"/>
    <w:rsid w:val="009B15C3"/>
    <w:rsid w:val="009D7536"/>
    <w:rsid w:val="009E1073"/>
    <w:rsid w:val="009E642F"/>
    <w:rsid w:val="00A17EE3"/>
    <w:rsid w:val="00A25B18"/>
    <w:rsid w:val="00A56F11"/>
    <w:rsid w:val="00B03E42"/>
    <w:rsid w:val="00B62EF5"/>
    <w:rsid w:val="00B63BBD"/>
    <w:rsid w:val="00B95661"/>
    <w:rsid w:val="00BB1D28"/>
    <w:rsid w:val="00C057E4"/>
    <w:rsid w:val="00C06D4F"/>
    <w:rsid w:val="00C6402A"/>
    <w:rsid w:val="00CB1278"/>
    <w:rsid w:val="00D02BEA"/>
    <w:rsid w:val="00D31979"/>
    <w:rsid w:val="00D31F7D"/>
    <w:rsid w:val="00D3394B"/>
    <w:rsid w:val="00D5583A"/>
    <w:rsid w:val="00D85E5B"/>
    <w:rsid w:val="00DA7AA6"/>
    <w:rsid w:val="00DB3C74"/>
    <w:rsid w:val="00DB7995"/>
    <w:rsid w:val="00E111BE"/>
    <w:rsid w:val="00E21FDD"/>
    <w:rsid w:val="00E32E72"/>
    <w:rsid w:val="00E869E2"/>
    <w:rsid w:val="00EB1887"/>
    <w:rsid w:val="00EE028B"/>
    <w:rsid w:val="00F53A27"/>
    <w:rsid w:val="00F568CE"/>
    <w:rsid w:val="00F94F3D"/>
    <w:rsid w:val="00FF0D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92A8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FDD"/>
    <w:pPr>
      <w:spacing w:after="200" w:line="276" w:lineRule="auto"/>
    </w:pPr>
    <w:rPr>
      <w:rFonts w:ascii="Calibri" w:eastAsia="Calibri" w:hAnsi="Calibri" w:cs="Times New Roman"/>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1FDD"/>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E21FDD"/>
    <w:rPr>
      <w:rFonts w:ascii="Times New Roman" w:eastAsia="Calibri" w:hAnsi="Times New Roman" w:cs="Times New Roman"/>
      <w:sz w:val="18"/>
      <w:szCs w:val="18"/>
      <w:lang w:val="en-GB" w:eastAsia="en-US"/>
    </w:rPr>
  </w:style>
  <w:style w:type="character" w:styleId="Hyperlink">
    <w:name w:val="Hyperlink"/>
    <w:uiPriority w:val="99"/>
    <w:unhideWhenUsed/>
    <w:rsid w:val="00D31F7D"/>
    <w:rPr>
      <w:color w:val="0563C1"/>
      <w:u w:val="single"/>
    </w:rPr>
  </w:style>
  <w:style w:type="paragraph" w:styleId="ListParagraph">
    <w:name w:val="List Paragraph"/>
    <w:basedOn w:val="Normal"/>
    <w:uiPriority w:val="34"/>
    <w:qFormat/>
    <w:rsid w:val="006A0636"/>
    <w:pPr>
      <w:spacing w:after="0" w:line="240" w:lineRule="auto"/>
      <w:ind w:left="720"/>
      <w:contextualSpacing/>
    </w:pPr>
    <w:rPr>
      <w:rFonts w:ascii="Times New Roman" w:eastAsia="Times New Roman" w:hAnsi="Times New Roman"/>
      <w:sz w:val="24"/>
      <w:szCs w:val="24"/>
      <w:lang w:val="en-US"/>
    </w:rPr>
  </w:style>
  <w:style w:type="paragraph" w:styleId="NormalWeb">
    <w:name w:val="Normal (Web)"/>
    <w:basedOn w:val="Normal"/>
    <w:uiPriority w:val="99"/>
    <w:unhideWhenUsed/>
    <w:rsid w:val="00641C2C"/>
    <w:pPr>
      <w:spacing w:before="100" w:beforeAutospacing="1" w:after="100" w:afterAutospacing="1" w:line="240" w:lineRule="auto"/>
    </w:pPr>
    <w:rPr>
      <w:rFonts w:ascii="Times New Roman" w:eastAsia="Times New Roman" w:hAnsi="Times New Roman"/>
      <w:sz w:val="24"/>
      <w:szCs w:val="24"/>
      <w:lang w:val="en-US"/>
    </w:rPr>
  </w:style>
  <w:style w:type="paragraph" w:styleId="NoSpacing">
    <w:name w:val="No Spacing"/>
    <w:uiPriority w:val="1"/>
    <w:qFormat/>
    <w:rsid w:val="00A17EE3"/>
    <w:rPr>
      <w:rFonts w:ascii="Calibri" w:eastAsia="Calibri" w:hAnsi="Calibri" w:cs="Times New Roman"/>
      <w:sz w:val="22"/>
      <w:szCs w:val="22"/>
      <w:lang w:val="en-GB" w:eastAsia="en-US"/>
    </w:rPr>
  </w:style>
  <w:style w:type="character" w:styleId="CommentReference">
    <w:name w:val="annotation reference"/>
    <w:basedOn w:val="DefaultParagraphFont"/>
    <w:uiPriority w:val="99"/>
    <w:semiHidden/>
    <w:unhideWhenUsed/>
    <w:rsid w:val="000836F6"/>
    <w:rPr>
      <w:sz w:val="16"/>
      <w:szCs w:val="16"/>
    </w:rPr>
  </w:style>
  <w:style w:type="paragraph" w:styleId="CommentText">
    <w:name w:val="annotation text"/>
    <w:basedOn w:val="Normal"/>
    <w:link w:val="CommentTextChar"/>
    <w:uiPriority w:val="99"/>
    <w:semiHidden/>
    <w:unhideWhenUsed/>
    <w:rsid w:val="000836F6"/>
    <w:pPr>
      <w:spacing w:line="240" w:lineRule="auto"/>
    </w:pPr>
    <w:rPr>
      <w:sz w:val="20"/>
      <w:szCs w:val="20"/>
    </w:rPr>
  </w:style>
  <w:style w:type="character" w:customStyle="1" w:styleId="CommentTextChar">
    <w:name w:val="Comment Text Char"/>
    <w:basedOn w:val="DefaultParagraphFont"/>
    <w:link w:val="CommentText"/>
    <w:uiPriority w:val="99"/>
    <w:semiHidden/>
    <w:rsid w:val="000836F6"/>
    <w:rPr>
      <w:rFonts w:ascii="Calibri" w:eastAsia="Calibri" w:hAnsi="Calibri" w:cs="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0836F6"/>
    <w:rPr>
      <w:b/>
      <w:bCs/>
    </w:rPr>
  </w:style>
  <w:style w:type="character" w:customStyle="1" w:styleId="CommentSubjectChar">
    <w:name w:val="Comment Subject Char"/>
    <w:basedOn w:val="CommentTextChar"/>
    <w:link w:val="CommentSubject"/>
    <w:uiPriority w:val="99"/>
    <w:semiHidden/>
    <w:rsid w:val="000836F6"/>
    <w:rPr>
      <w:rFonts w:ascii="Calibri" w:eastAsia="Calibri" w:hAnsi="Calibri" w:cs="Times New Roman"/>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2413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dimir.m.mrdovic@gmail.com" TargetMode="External"/><Relationship Id="rId3" Type="http://schemas.openxmlformats.org/officeDocument/2006/relationships/styles" Target="styles.xml"/><Relationship Id="rId7" Type="http://schemas.openxmlformats.org/officeDocument/2006/relationships/hyperlink" Target="mailto:nenad.pilipovic@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udimir.m.mrdovic@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enad.pilipovi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CAB8B-CF7A-4CA1-8544-35C5327E9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1479</Words>
  <Characters>8432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Nenad Pilipovic</dc:creator>
  <cp:keywords/>
  <dc:description/>
  <cp:lastModifiedBy>Janko JJ. Joksimovic</cp:lastModifiedBy>
  <cp:revision>2</cp:revision>
  <cp:lastPrinted>2022-12-29T08:52:00Z</cp:lastPrinted>
  <dcterms:created xsi:type="dcterms:W3CDTF">2022-12-29T13:20:00Z</dcterms:created>
  <dcterms:modified xsi:type="dcterms:W3CDTF">2022-12-29T13:20:00Z</dcterms:modified>
</cp:coreProperties>
</file>